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4A3195" w14:textId="62657C6D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75CFC18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353FEBD4" w14:textId="7ED0C635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7046E5F3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AF0957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AA399C7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14F3824" w14:textId="77777777" w:rsidR="00EE567F" w:rsidRDefault="00EE567F" w:rsidP="00EE567F">
      <w:pPr>
        <w:spacing w:after="268"/>
        <w:ind w:right="-20"/>
      </w:pPr>
    </w:p>
    <w:p w14:paraId="3729968B" w14:textId="77777777" w:rsidR="00EE567F" w:rsidRDefault="00EE567F" w:rsidP="00EE567F">
      <w:pPr>
        <w:spacing w:after="268"/>
        <w:ind w:right="-20"/>
      </w:pPr>
    </w:p>
    <w:p w14:paraId="518127B0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2DC78EE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F18352D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BCDCB6" w14:textId="101D150D" w:rsidR="009A1708" w:rsidRPr="00EA61A7" w:rsidRDefault="00EA61A7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0"/>
        </w:rPr>
      </w:pPr>
      <w:r>
        <w:rPr>
          <w:rFonts w:ascii="Times New Roman" w:hAnsi="Times New Roman" w:cs="Times New Roman"/>
          <w:b/>
          <w:sz w:val="28"/>
          <w:szCs w:val="20"/>
        </w:rPr>
        <w:t xml:space="preserve">Микропроцессорные и микроэлектронные системы </w:t>
      </w:r>
      <w:r w:rsidR="008E3227">
        <w:rPr>
          <w:rFonts w:ascii="Times New Roman" w:hAnsi="Times New Roman" w:cs="Times New Roman"/>
          <w:b/>
          <w:sz w:val="28"/>
          <w:szCs w:val="20"/>
        </w:rPr>
        <w:t>перегонной</w:t>
      </w:r>
      <w:r>
        <w:rPr>
          <w:rFonts w:ascii="Times New Roman" w:hAnsi="Times New Roman" w:cs="Times New Roman"/>
          <w:b/>
          <w:sz w:val="28"/>
          <w:szCs w:val="20"/>
        </w:rPr>
        <w:t xml:space="preserve"> автоматики</w:t>
      </w:r>
    </w:p>
    <w:p w14:paraId="4E6BF208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1E30F46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571DB311" w14:textId="77777777" w:rsidR="00CF1A5A" w:rsidRPr="00F606D3" w:rsidRDefault="00CF1A5A" w:rsidP="00CF1A5A">
      <w:pPr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296B793B" w14:textId="77777777" w:rsidR="00CF1A5A" w:rsidRPr="00F606D3" w:rsidRDefault="009A1708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606D3">
        <w:rPr>
          <w:rFonts w:ascii="Times New Roman" w:hAnsi="Times New Roman" w:cs="Times New Roman"/>
          <w:b/>
          <w:sz w:val="28"/>
          <w:szCs w:val="24"/>
        </w:rPr>
        <w:t>23.05.05 Системы обеспечения движения поездов</w:t>
      </w:r>
    </w:p>
    <w:p w14:paraId="1B168F0C" w14:textId="77777777" w:rsidR="00CF1A5A" w:rsidRPr="009A1708" w:rsidRDefault="00CF1A5A" w:rsidP="00CF1A5A">
      <w:pPr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4B7A8531" w14:textId="2B96AA3C" w:rsidR="00CF1A5A" w:rsidRPr="00F606D3" w:rsidRDefault="00CF1A5A" w:rsidP="00CF1A5A">
      <w:pPr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36548DBB" w14:textId="5350F7CC" w:rsidR="009A1708" w:rsidRPr="00F606D3" w:rsidRDefault="00EA61A7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iCs/>
          <w:sz w:val="28"/>
          <w:szCs w:val="24"/>
        </w:rPr>
      </w:pPr>
      <w:r>
        <w:rPr>
          <w:rFonts w:ascii="Times New Roman" w:hAnsi="Times New Roman" w:cs="Times New Roman"/>
          <w:b/>
          <w:iCs/>
          <w:sz w:val="28"/>
          <w:szCs w:val="24"/>
        </w:rPr>
        <w:t>Автоматик</w:t>
      </w:r>
      <w:r w:rsidR="00120BE7">
        <w:rPr>
          <w:rFonts w:ascii="Times New Roman" w:hAnsi="Times New Roman" w:cs="Times New Roman"/>
          <w:b/>
          <w:iCs/>
          <w:sz w:val="28"/>
          <w:szCs w:val="24"/>
        </w:rPr>
        <w:t>а</w:t>
      </w:r>
      <w:r>
        <w:rPr>
          <w:rFonts w:ascii="Times New Roman" w:hAnsi="Times New Roman" w:cs="Times New Roman"/>
          <w:b/>
          <w:iCs/>
          <w:sz w:val="28"/>
          <w:szCs w:val="24"/>
        </w:rPr>
        <w:t xml:space="preserve"> и телемеханика на железнодорожном транспорте</w:t>
      </w:r>
    </w:p>
    <w:p w14:paraId="64CE0C1C" w14:textId="77777777" w:rsidR="00CF1A5A" w:rsidRPr="00A659CC" w:rsidRDefault="00CF1A5A" w:rsidP="00CF1A5A">
      <w:pPr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4FB36B75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8E62BC5" w14:textId="77777777" w:rsidR="000D09BE" w:rsidRPr="009E1016" w:rsidRDefault="000D09BE" w:rsidP="000D09BE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112A14D0" w14:textId="77777777" w:rsidR="000D09BE" w:rsidRPr="009E1016" w:rsidRDefault="000D09BE" w:rsidP="000D09BE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166D26CA" w14:textId="77777777" w:rsidR="000D09BE" w:rsidRPr="009E1016" w:rsidRDefault="000D09BE" w:rsidP="000D09BE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7475C1D6" w14:textId="77777777" w:rsidR="000D09BE" w:rsidRPr="009E1016" w:rsidRDefault="000D09BE" w:rsidP="000D09BE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03BBDBA6" w14:textId="2BFFEFBC" w:rsidR="000D09BE" w:rsidRDefault="000D09B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49CDB16" w14:textId="608DA206" w:rsidR="000D09BE" w:rsidRDefault="000D09B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48DA183" w14:textId="3879F68E" w:rsidR="000D09BE" w:rsidRDefault="000D09B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9F488DE" w14:textId="753379F9" w:rsidR="000D09BE" w:rsidRDefault="000D09B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2DB30AE" w14:textId="3DE75A5A" w:rsidR="000D09BE" w:rsidRDefault="000D09B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F82120C" w14:textId="6BFB5104" w:rsidR="000D09BE" w:rsidRDefault="000D09B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35FEDA2" w14:textId="322C17F9" w:rsidR="000D09BE" w:rsidRDefault="000D09B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0A0872B" w14:textId="096E630D" w:rsidR="000D09BE" w:rsidRDefault="000D09B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ADAA8CF" w14:textId="618B0B27" w:rsidR="000D09BE" w:rsidRDefault="000D09B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E37BE0C" w14:textId="2B8294E6" w:rsidR="000D09BE" w:rsidRDefault="000D09B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B96FA6B" w14:textId="7A11C3EB" w:rsidR="000D09BE" w:rsidRDefault="000D09B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696018A" w14:textId="13C5C5A8" w:rsidR="000D09BE" w:rsidRDefault="000D09B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53C6C30" w14:textId="1A0F4315" w:rsidR="000D09BE" w:rsidRDefault="000D09B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68D47B5" w14:textId="0504C4BF" w:rsidR="000D09BE" w:rsidRDefault="000D09B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2FC8CA2" w14:textId="4DABF400" w:rsidR="000D09BE" w:rsidRDefault="000D09B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8BC72F9" w14:textId="5093A587" w:rsidR="000D09BE" w:rsidRDefault="000D09B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B421B89" w14:textId="42273B66" w:rsidR="000D09BE" w:rsidRDefault="000D09B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61E8FB8" w14:textId="0D7C739E" w:rsidR="000D09BE" w:rsidRDefault="000D09B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A6C2BEB" w14:textId="22DDC711" w:rsidR="000D09BE" w:rsidRDefault="000D09B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12A91D9" w14:textId="4929EDED" w:rsidR="000D09BE" w:rsidRDefault="000D09B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8996A7F" w14:textId="60977C53" w:rsidR="000D09BE" w:rsidRDefault="000D09B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E897576" w14:textId="6A6C0CA0" w:rsidR="000D09BE" w:rsidRDefault="000D09B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E2D5162" w14:textId="3B97EEB9" w:rsidR="000D09BE" w:rsidRDefault="000D09B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EAE0C0B" w14:textId="0610DDDD" w:rsidR="000D09BE" w:rsidRDefault="000D09B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01C0EEC" w14:textId="5F7550F2" w:rsidR="000D09BE" w:rsidRDefault="000D09B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2AF2C41" w14:textId="05419960" w:rsidR="000D09BE" w:rsidRDefault="000D09B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0A5B099" w14:textId="2F74A451" w:rsidR="000D09BE" w:rsidRDefault="000D09B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8D07CE3" w14:textId="6153D28D" w:rsidR="000D09BE" w:rsidRDefault="000D09B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7C14D01" w14:textId="7DB3FAC6" w:rsidR="000D09BE" w:rsidRDefault="000D09B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CA86ED8" w14:textId="64B14A7B" w:rsidR="000D09BE" w:rsidRDefault="000D09B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0832DD3" w14:textId="4381A2A9" w:rsidR="000D09BE" w:rsidRDefault="000D09B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F4A1146" w14:textId="3785949B" w:rsidR="000D09BE" w:rsidRDefault="000D09B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AA2C08C" w14:textId="70C18436" w:rsidR="000D09BE" w:rsidRDefault="000D09B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AFA0527" w14:textId="74A4749E" w:rsidR="000D09BE" w:rsidRDefault="000D09B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41ACE3A" w14:textId="73667895" w:rsidR="000D09BE" w:rsidRDefault="000D09B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D2CF373" w14:textId="00845E6B" w:rsidR="000D09BE" w:rsidRDefault="000D09B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126E7F7" w14:textId="7C9DD84D" w:rsidR="000D09BE" w:rsidRDefault="000D09B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E800B2A" w14:textId="21393A94" w:rsidR="000D09BE" w:rsidRDefault="000D09B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B88FDF5" w14:textId="418370B4" w:rsidR="000D09BE" w:rsidRDefault="000D09B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A8774EB" w14:textId="699D38CE" w:rsidR="000D09BE" w:rsidRDefault="000D09B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F992415" w14:textId="410A0D06" w:rsidR="000D09BE" w:rsidRDefault="000D09B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9A27F63" w14:textId="77777777" w:rsidR="000D09BE" w:rsidRDefault="000D09B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12E46D0" w14:textId="757424FC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575F7533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09DFC01E" w14:textId="3E36F6A6" w:rsidR="00BF00F2" w:rsidRDefault="00135D1D" w:rsidP="0072196B">
      <w:pPr>
        <w:pStyle w:val="s1"/>
        <w:spacing w:after="0" w:afterAutospacing="0"/>
        <w:ind w:firstLine="708"/>
        <w:rPr>
          <w:i/>
        </w:rPr>
      </w:pPr>
      <w:r>
        <w:t xml:space="preserve">Формы промежуточной аттестации: </w:t>
      </w:r>
      <w:r w:rsidR="0072196B">
        <w:t xml:space="preserve">ОФО: </w:t>
      </w:r>
      <w:r w:rsidR="00BF00F2">
        <w:rPr>
          <w:i/>
        </w:rPr>
        <w:t xml:space="preserve">экзамен в 9 семестре, </w:t>
      </w:r>
    </w:p>
    <w:p w14:paraId="042004FD" w14:textId="5AEEBCC5" w:rsidR="00135D1D" w:rsidRPr="00135D1D" w:rsidRDefault="00BF00F2" w:rsidP="0072196B">
      <w:pPr>
        <w:pStyle w:val="s1"/>
        <w:spacing w:before="0" w:beforeAutospacing="0"/>
        <w:ind w:firstLine="4395"/>
        <w:rPr>
          <w:i/>
          <w:color w:val="00B050"/>
        </w:rPr>
      </w:pPr>
      <w:r>
        <w:rPr>
          <w:i/>
        </w:rPr>
        <w:t>курсовая работа</w:t>
      </w:r>
      <w:r w:rsidR="0072196B">
        <w:rPr>
          <w:i/>
        </w:rPr>
        <w:t xml:space="preserve"> </w:t>
      </w:r>
      <w:r>
        <w:rPr>
          <w:i/>
        </w:rPr>
        <w:t>в 9 семестре</w:t>
      </w:r>
      <w:r w:rsidRPr="00AE062A">
        <w:t>.</w:t>
      </w:r>
      <w:r w:rsidR="0072196B">
        <w:br/>
      </w:r>
      <w:r w:rsidR="0072196B">
        <w:tab/>
      </w:r>
      <w:r w:rsidR="0072196B">
        <w:tab/>
      </w:r>
      <w:r w:rsidR="0072196B">
        <w:tab/>
      </w:r>
      <w:r w:rsidR="0072196B">
        <w:tab/>
      </w:r>
      <w:r w:rsidR="0072196B">
        <w:tab/>
      </w:r>
      <w:proofErr w:type="gramStart"/>
      <w:r w:rsidR="0072196B">
        <w:tab/>
      </w:r>
      <w:r w:rsidR="001B15EB">
        <w:t xml:space="preserve">  </w:t>
      </w:r>
      <w:r w:rsidR="0072196B">
        <w:t>ЗФО</w:t>
      </w:r>
      <w:proofErr w:type="gramEnd"/>
      <w:r w:rsidR="0072196B">
        <w:t xml:space="preserve">: </w:t>
      </w:r>
      <w:r w:rsidR="0072196B" w:rsidRPr="0072196B">
        <w:rPr>
          <w:i/>
          <w:iCs/>
        </w:rPr>
        <w:t>экзамен на 5 курсе, курсовая работа на 5 курсе.</w:t>
      </w:r>
    </w:p>
    <w:p w14:paraId="5B6C211F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E3F797A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42427A5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CF0A07" w:rsidRPr="009B4FAE" w14:paraId="4AF5CB59" w14:textId="77777777" w:rsidTr="0013475A">
        <w:trPr>
          <w:trHeight w:val="493"/>
        </w:trPr>
        <w:tc>
          <w:tcPr>
            <w:tcW w:w="7654" w:type="dxa"/>
          </w:tcPr>
          <w:p w14:paraId="545E0103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3559A403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B76C4C" w:rsidRPr="009B4FAE" w14:paraId="3B0455DA" w14:textId="77777777" w:rsidTr="00B76C4C">
        <w:trPr>
          <w:trHeight w:val="345"/>
        </w:trPr>
        <w:tc>
          <w:tcPr>
            <w:tcW w:w="7654" w:type="dxa"/>
            <w:vMerge w:val="restart"/>
          </w:tcPr>
          <w:p w14:paraId="52870161" w14:textId="05D5C080" w:rsidR="00B76C4C" w:rsidRPr="00850048" w:rsidRDefault="00B76C4C" w:rsidP="00EA6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85004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ПК-5: Способен разрабатывать проекты, техническую и технологическую документацию на устройства и системы железнодорожной автоматики и телемеханики</w:t>
            </w:r>
          </w:p>
        </w:tc>
        <w:tc>
          <w:tcPr>
            <w:tcW w:w="2835" w:type="dxa"/>
          </w:tcPr>
          <w:p w14:paraId="564B4ADA" w14:textId="77777777" w:rsidR="00B76C4C" w:rsidRPr="00850048" w:rsidRDefault="00B76C4C" w:rsidP="00EA61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</w:pPr>
            <w:r w:rsidRPr="00850048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ПК-5.1</w:t>
            </w:r>
          </w:p>
          <w:p w14:paraId="204CBD3B" w14:textId="7F21A80F" w:rsidR="00B76C4C" w:rsidRPr="00850048" w:rsidRDefault="00B76C4C" w:rsidP="00EA6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76C4C" w:rsidRPr="009B4FAE" w14:paraId="0BBD521F" w14:textId="77777777" w:rsidTr="00B76C4C">
        <w:trPr>
          <w:trHeight w:val="584"/>
        </w:trPr>
        <w:tc>
          <w:tcPr>
            <w:tcW w:w="7654" w:type="dxa"/>
            <w:vMerge/>
          </w:tcPr>
          <w:p w14:paraId="2042E960" w14:textId="77777777" w:rsidR="00B76C4C" w:rsidRPr="00850048" w:rsidRDefault="00B76C4C" w:rsidP="00EA6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835" w:type="dxa"/>
          </w:tcPr>
          <w:p w14:paraId="0455452C" w14:textId="77777777" w:rsidR="00B76C4C" w:rsidRPr="00850048" w:rsidRDefault="00B76C4C" w:rsidP="00B76C4C">
            <w:pPr>
              <w:jc w:val="both"/>
              <w:rPr>
                <w:rFonts w:ascii="Times New Roman" w:hAnsi="Times New Roman" w:cs="Times New Roman"/>
                <w:color w:val="201F35"/>
                <w:sz w:val="20"/>
                <w:szCs w:val="20"/>
              </w:rPr>
            </w:pPr>
            <w:r w:rsidRPr="00850048">
              <w:rPr>
                <w:rFonts w:ascii="Times New Roman" w:hAnsi="Times New Roman" w:cs="Times New Roman"/>
                <w:color w:val="201F35"/>
                <w:sz w:val="20"/>
                <w:szCs w:val="20"/>
              </w:rPr>
              <w:br/>
              <w:t>ПК-5.2</w:t>
            </w:r>
          </w:p>
          <w:p w14:paraId="41FFC1DF" w14:textId="77777777" w:rsidR="00B76C4C" w:rsidRPr="00850048" w:rsidRDefault="00B76C4C" w:rsidP="00EA6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</w:tbl>
    <w:p w14:paraId="5046EB0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BB3F3E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1A04513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9B4FAE" w:rsidRPr="009B4FAE" w14:paraId="1C66968D" w14:textId="77777777" w:rsidTr="00CF1A5A">
        <w:tc>
          <w:tcPr>
            <w:tcW w:w="3685" w:type="dxa"/>
          </w:tcPr>
          <w:p w14:paraId="27EDCEC2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6921BC1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4E39D9D5" w14:textId="6668B3F2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</w:t>
            </w:r>
            <w:r w:rsidR="000D09BE">
              <w:rPr>
                <w:rFonts w:ascii="Times New Roman" w:hAnsi="Times New Roman"/>
                <w:sz w:val="20"/>
                <w:szCs w:val="20"/>
              </w:rPr>
              <w:t xml:space="preserve"> 9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14:paraId="6D8B3A2F" w14:textId="77777777" w:rsidTr="00CF1A5A">
        <w:tc>
          <w:tcPr>
            <w:tcW w:w="3685" w:type="dxa"/>
            <w:vMerge w:val="restart"/>
          </w:tcPr>
          <w:p w14:paraId="26AA4E5B" w14:textId="192AAA5B" w:rsidR="00CF0A07" w:rsidRPr="00EA61A7" w:rsidRDefault="00B76C4C" w:rsidP="002177D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B76C4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ПК-5.1</w:t>
            </w:r>
            <w:proofErr w:type="gramStart"/>
            <w:r w:rsidRPr="00B76C4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 Формирует</w:t>
            </w:r>
            <w:proofErr w:type="gramEnd"/>
            <w:r w:rsidRPr="00B76C4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проектные, технические решения на устройства и системы железнодорожной автоматики и телемеханики в соответствии с нормативно-технической документацией на проектирование и типовыми техническими решениями</w:t>
            </w:r>
          </w:p>
        </w:tc>
        <w:tc>
          <w:tcPr>
            <w:tcW w:w="4820" w:type="dxa"/>
          </w:tcPr>
          <w:p w14:paraId="4FB3C8E8" w14:textId="77777777" w:rsidR="00B76C4C" w:rsidRDefault="00CF0A07" w:rsidP="00EA61A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</w:p>
          <w:p w14:paraId="6E8CB633" w14:textId="0442FDB2" w:rsidR="00CF0A07" w:rsidRPr="00EA61A7" w:rsidRDefault="00EA61A7" w:rsidP="00B76C4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A61A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EF405C" w:rsidRPr="00EF40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основы технической документации микроэлектронной элементной базе</w:t>
            </w:r>
          </w:p>
        </w:tc>
        <w:tc>
          <w:tcPr>
            <w:tcW w:w="1914" w:type="dxa"/>
          </w:tcPr>
          <w:p w14:paraId="28E22818" w14:textId="50FB4FE7" w:rsidR="00BF00F2" w:rsidRDefault="00705A2E" w:rsidP="00BF00F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(№1 - №</w:t>
            </w:r>
            <w:r w:rsidR="00C24582">
              <w:rPr>
                <w:rFonts w:ascii="Times New Roman" w:hAnsi="Times New Roman"/>
                <w:sz w:val="20"/>
                <w:szCs w:val="20"/>
              </w:rPr>
              <w:t>6</w:t>
            </w:r>
            <w:r w:rsidR="00BF00F2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CBDFBC0" w14:textId="18DE0D52" w:rsidR="00CF1A5A" w:rsidRDefault="00C24582" w:rsidP="00BF00F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Тестовые задания (№1- №</w:t>
            </w:r>
            <w:r w:rsidR="00BF00F2">
              <w:rPr>
                <w:rFonts w:ascii="Times New Roman" w:hAnsi="Times New Roman"/>
                <w:sz w:val="20"/>
                <w:szCs w:val="20"/>
              </w:rPr>
              <w:t>5)</w:t>
            </w:r>
          </w:p>
          <w:p w14:paraId="7E2A22AB" w14:textId="77777777" w:rsidR="00AB6C9C" w:rsidRDefault="00AB6C9C" w:rsidP="00AB6C9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к курсовой работе (№1-№20)</w:t>
            </w:r>
          </w:p>
          <w:p w14:paraId="3019EC4E" w14:textId="6FF4C888" w:rsidR="00AB6C9C" w:rsidRPr="009B4FAE" w:rsidRDefault="00AB6C9C" w:rsidP="00BF00F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F00F2" w:rsidRPr="009B4FAE" w14:paraId="751F87C7" w14:textId="77777777" w:rsidTr="00CF1A5A">
        <w:tc>
          <w:tcPr>
            <w:tcW w:w="3685" w:type="dxa"/>
            <w:vMerge/>
          </w:tcPr>
          <w:p w14:paraId="114412B7" w14:textId="77777777" w:rsidR="00BF00F2" w:rsidRPr="009B4FAE" w:rsidRDefault="00BF00F2" w:rsidP="00BF00F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7117D5D" w14:textId="77777777" w:rsidR="00B76C4C" w:rsidRDefault="00BF00F2" w:rsidP="00BF00F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7B8EB0D9" w14:textId="33501EF8" w:rsidR="00BF00F2" w:rsidRPr="002103AC" w:rsidRDefault="00BF00F2" w:rsidP="00B76C4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157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производить </w:t>
            </w:r>
            <w:r w:rsidR="00B76C4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анализ нормативно-технической документации </w:t>
            </w:r>
            <w:r w:rsidRPr="006B157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устройств автоблокировки, выполненных на базе микропроцессорной техники, читать и анализировать электрические принципиальные схемы обслуживаемого оборудования.</w:t>
            </w:r>
          </w:p>
        </w:tc>
        <w:tc>
          <w:tcPr>
            <w:tcW w:w="1914" w:type="dxa"/>
          </w:tcPr>
          <w:p w14:paraId="2B6AEF79" w14:textId="0653F2CA" w:rsidR="00BF00F2" w:rsidRPr="007355EF" w:rsidRDefault="00BF00F2" w:rsidP="00BF00F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355EF"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 w:rsidRPr="007355EF">
              <w:rPr>
                <w:rFonts w:ascii="Times New Roman" w:hAnsi="Times New Roman"/>
                <w:sz w:val="20"/>
                <w:szCs w:val="20"/>
              </w:rPr>
              <w:t>№1 - №</w:t>
            </w:r>
            <w:r w:rsidR="00310D53">
              <w:rPr>
                <w:rFonts w:ascii="Times New Roman" w:hAnsi="Times New Roman"/>
                <w:sz w:val="20"/>
                <w:szCs w:val="20"/>
              </w:rPr>
              <w:t>3</w:t>
            </w:r>
            <w:r w:rsidRPr="007355E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EEFB308" w14:textId="77777777" w:rsidR="00B12175" w:rsidRDefault="00B12175" w:rsidP="00B1217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на курсовую работу</w:t>
            </w:r>
          </w:p>
          <w:p w14:paraId="646AED53" w14:textId="77777777" w:rsidR="00BF00F2" w:rsidRPr="009B4FAE" w:rsidRDefault="00BF00F2" w:rsidP="00BF00F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F00F2" w:rsidRPr="009B4FAE" w14:paraId="7E2FC57D" w14:textId="77777777" w:rsidTr="00CF1A5A">
        <w:tc>
          <w:tcPr>
            <w:tcW w:w="3685" w:type="dxa"/>
            <w:vMerge/>
          </w:tcPr>
          <w:p w14:paraId="55A8DC72" w14:textId="77777777" w:rsidR="00BF00F2" w:rsidRPr="009B4FAE" w:rsidRDefault="00BF00F2" w:rsidP="00BF00F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1A6B041" w14:textId="77777777" w:rsidR="00B76C4C" w:rsidRDefault="00BF00F2" w:rsidP="00BF00F2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4A1DE4B2" w14:textId="5579E85C" w:rsidR="00BF00F2" w:rsidRPr="002103AC" w:rsidRDefault="00BF00F2" w:rsidP="00B76C4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навыками </w:t>
            </w:r>
            <w:proofErr w:type="gramStart"/>
            <w:r w:rsidRPr="006B1573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по </w:t>
            </w:r>
            <w:r w:rsidR="00B76C4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проектированию</w:t>
            </w:r>
            <w:proofErr w:type="gramEnd"/>
            <w:r w:rsidR="00B76C4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6B1573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устройств автоматики и телемеханики с применением современных методов и средств диагностики</w:t>
            </w:r>
            <w:r w:rsidR="00B76C4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4071B459" w14:textId="69A917FF" w:rsidR="00BF00F2" w:rsidRPr="007355EF" w:rsidRDefault="00BF00F2" w:rsidP="00BF00F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355EF"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 w:rsidRPr="007355EF">
              <w:rPr>
                <w:rFonts w:ascii="Times New Roman" w:hAnsi="Times New Roman"/>
                <w:sz w:val="20"/>
                <w:szCs w:val="20"/>
              </w:rPr>
              <w:t>№1 - №</w:t>
            </w:r>
            <w:r w:rsidR="00310D53">
              <w:rPr>
                <w:rFonts w:ascii="Times New Roman" w:hAnsi="Times New Roman"/>
                <w:sz w:val="20"/>
                <w:szCs w:val="20"/>
              </w:rPr>
              <w:t>3</w:t>
            </w:r>
            <w:r w:rsidRPr="007355E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963575B" w14:textId="77777777" w:rsidR="00B12175" w:rsidRDefault="00B12175" w:rsidP="00B1217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на курсовую работу</w:t>
            </w:r>
          </w:p>
          <w:p w14:paraId="334BCE22" w14:textId="77777777" w:rsidR="00BF00F2" w:rsidRPr="009B4FAE" w:rsidRDefault="00BF00F2" w:rsidP="00BF00F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6C4C" w:rsidRPr="009B4FAE" w14:paraId="7C6C7B39" w14:textId="77777777" w:rsidTr="00B76C4C">
        <w:trPr>
          <w:trHeight w:val="614"/>
        </w:trPr>
        <w:tc>
          <w:tcPr>
            <w:tcW w:w="3685" w:type="dxa"/>
            <w:vMerge w:val="restart"/>
          </w:tcPr>
          <w:p w14:paraId="1A141EA0" w14:textId="395F7ED9" w:rsidR="00B76C4C" w:rsidRPr="009B4FAE" w:rsidRDefault="00B76C4C" w:rsidP="00BF00F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76C4C">
              <w:rPr>
                <w:rFonts w:ascii="Times New Roman" w:hAnsi="Times New Roman"/>
                <w:sz w:val="20"/>
                <w:szCs w:val="20"/>
              </w:rPr>
              <w:t>ПК-5.2</w:t>
            </w:r>
            <w:proofErr w:type="gramStart"/>
            <w:r w:rsidRPr="00B76C4C">
              <w:rPr>
                <w:rFonts w:ascii="Times New Roman" w:hAnsi="Times New Roman"/>
                <w:sz w:val="20"/>
                <w:szCs w:val="20"/>
              </w:rPr>
              <w:t>: Проводит</w:t>
            </w:r>
            <w:proofErr w:type="gramEnd"/>
            <w:r w:rsidRPr="00B76C4C">
              <w:rPr>
                <w:rFonts w:ascii="Times New Roman" w:hAnsi="Times New Roman"/>
                <w:sz w:val="20"/>
                <w:szCs w:val="20"/>
              </w:rPr>
              <w:t xml:space="preserve"> анализ и определяет номенклатуру технологической документации для разработки местных нормативно-технических документов, регламентирующих техническое обслуживание и ремонт устройств и систем железнодорожной автоматики и телемеханики</w:t>
            </w:r>
          </w:p>
        </w:tc>
        <w:tc>
          <w:tcPr>
            <w:tcW w:w="4820" w:type="dxa"/>
          </w:tcPr>
          <w:p w14:paraId="5EB1316B" w14:textId="77777777" w:rsidR="00B76C4C" w:rsidRDefault="00B76C4C" w:rsidP="00B76C4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</w:p>
          <w:p w14:paraId="10E7934E" w14:textId="0D5383CA" w:rsidR="00B76C4C" w:rsidRPr="002103AC" w:rsidRDefault="00EF405C" w:rsidP="00B76C4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F40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основы построения СИРДП на микроэлектронной элементной базе.</w:t>
            </w:r>
            <w:bookmarkStart w:id="1" w:name="_GoBack"/>
            <w:bookmarkEnd w:id="1"/>
          </w:p>
        </w:tc>
        <w:tc>
          <w:tcPr>
            <w:tcW w:w="1914" w:type="dxa"/>
          </w:tcPr>
          <w:p w14:paraId="2E9E86C7" w14:textId="4BF45925" w:rsidR="00C24582" w:rsidRDefault="00C24582" w:rsidP="00C2458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(№1 - №5)</w:t>
            </w:r>
          </w:p>
          <w:p w14:paraId="12A54C59" w14:textId="1C4E6F86" w:rsidR="00C24582" w:rsidRDefault="00C24582" w:rsidP="00C2458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Тестовые задания (№1- №9)</w:t>
            </w:r>
          </w:p>
          <w:p w14:paraId="1F0ACD23" w14:textId="77777777" w:rsidR="00B76C4C" w:rsidRPr="007355EF" w:rsidRDefault="00B76C4C" w:rsidP="00BF00F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6C4C" w:rsidRPr="009B4FAE" w14:paraId="64969D83" w14:textId="77777777" w:rsidTr="00CF1A5A">
        <w:trPr>
          <w:trHeight w:val="613"/>
        </w:trPr>
        <w:tc>
          <w:tcPr>
            <w:tcW w:w="3685" w:type="dxa"/>
            <w:vMerge/>
          </w:tcPr>
          <w:p w14:paraId="4AE2D969" w14:textId="77777777" w:rsidR="00B76C4C" w:rsidRPr="00B76C4C" w:rsidRDefault="00B76C4C" w:rsidP="00BF00F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4F3B6B6" w14:textId="77777777" w:rsidR="00B76C4C" w:rsidRDefault="00B76C4C" w:rsidP="00B76C4C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7BBB72C6" w14:textId="04B52888" w:rsidR="00B76C4C" w:rsidRPr="002103AC" w:rsidRDefault="00B76C4C" w:rsidP="00B76C4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B157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производить техническое обслуживание устройств автоблокировки, выполненных на базе микропроцессорной техники, читать и анализировать электрические принципиальные схемы обслуживаемого оборудования.</w:t>
            </w:r>
          </w:p>
        </w:tc>
        <w:tc>
          <w:tcPr>
            <w:tcW w:w="1914" w:type="dxa"/>
          </w:tcPr>
          <w:p w14:paraId="6A6EB3D1" w14:textId="1D21F902" w:rsidR="00C24582" w:rsidRDefault="00C24582" w:rsidP="00C2458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(№1 - №5)</w:t>
            </w:r>
          </w:p>
          <w:p w14:paraId="612F09C4" w14:textId="77777777" w:rsidR="00B76C4C" w:rsidRPr="007355EF" w:rsidRDefault="00B76C4C" w:rsidP="00C2458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6C4C" w:rsidRPr="009B4FAE" w14:paraId="7AA90528" w14:textId="77777777" w:rsidTr="00CF1A5A">
        <w:trPr>
          <w:trHeight w:val="613"/>
        </w:trPr>
        <w:tc>
          <w:tcPr>
            <w:tcW w:w="3685" w:type="dxa"/>
            <w:vMerge/>
          </w:tcPr>
          <w:p w14:paraId="0125875B" w14:textId="77777777" w:rsidR="00B76C4C" w:rsidRPr="00B76C4C" w:rsidRDefault="00B76C4C" w:rsidP="00BF00F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A8DB30" w14:textId="77777777" w:rsidR="00B76C4C" w:rsidRDefault="00B76C4C" w:rsidP="00B76C4C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17C65C98" w14:textId="41ED7D94" w:rsidR="00B76C4C" w:rsidRPr="002103AC" w:rsidRDefault="00B76C4C" w:rsidP="00B76C4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навыками </w:t>
            </w:r>
            <w:r w:rsidRPr="006B1573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по техническому обслуживанию и ремонту устройств автоматики и телемеханики с применением современных методов и средств диагностики, по совершенствованию методов технического обслуживания и повышению надежности устройств автоматики и телемеханики</w:t>
            </w:r>
          </w:p>
        </w:tc>
        <w:tc>
          <w:tcPr>
            <w:tcW w:w="1914" w:type="dxa"/>
          </w:tcPr>
          <w:p w14:paraId="64FEE8F4" w14:textId="4A7DADCD" w:rsidR="00C24582" w:rsidRDefault="00C24582" w:rsidP="00C2458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(№1 - №5)</w:t>
            </w:r>
          </w:p>
          <w:p w14:paraId="2FDADEFB" w14:textId="77777777" w:rsidR="00B76C4C" w:rsidRPr="007355EF" w:rsidRDefault="00B76C4C" w:rsidP="00C2458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09B85622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3293DFD" w14:textId="77777777" w:rsidR="00BF00F2" w:rsidRPr="007419C7" w:rsidRDefault="00BF00F2" w:rsidP="00BF00F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lastRenderedPageBreak/>
        <w:t xml:space="preserve">Промежуточная аттестация (экзамен) проводится в одной из следующих форм: </w:t>
      </w:r>
    </w:p>
    <w:p w14:paraId="203BF60B" w14:textId="77777777" w:rsidR="00BF00F2" w:rsidRPr="007419C7" w:rsidRDefault="00BF00F2" w:rsidP="00BF00F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375AC363" w14:textId="5F8B9210" w:rsidR="00BF00F2" w:rsidRDefault="00BF00F2" w:rsidP="00BF00F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2C14C1">
        <w:rPr>
          <w:rFonts w:ascii="Times New Roman" w:eastAsia="Times New Roman" w:hAnsi="Times New Roman"/>
          <w:sz w:val="24"/>
          <w:szCs w:val="24"/>
        </w:rPr>
        <w:t xml:space="preserve">университета </w:t>
      </w:r>
    </w:p>
    <w:p w14:paraId="13E60129" w14:textId="77777777" w:rsidR="00BF00F2" w:rsidRDefault="00BF00F2" w:rsidP="00BF00F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F61BB7B" w14:textId="00CC002E" w:rsidR="00EB2D09" w:rsidRPr="00850048" w:rsidRDefault="00EB2D09" w:rsidP="0085004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>
        <w:rPr>
          <w:rFonts w:ascii="Times New Roman" w:eastAsia="Times New Roman" w:hAnsi="Times New Roman"/>
          <w:sz w:val="24"/>
          <w:szCs w:val="24"/>
        </w:rPr>
        <w:t>курсовая работа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</w:t>
      </w:r>
      <w:r>
        <w:rPr>
          <w:rFonts w:ascii="Times New Roman" w:eastAsia="Times New Roman" w:hAnsi="Times New Roman"/>
          <w:sz w:val="24"/>
          <w:szCs w:val="24"/>
        </w:rPr>
        <w:t>форме защиты курсовой работы на основе собеседования.</w:t>
      </w:r>
    </w:p>
    <w:p w14:paraId="07669EF9" w14:textId="77777777" w:rsidR="00EB2D09" w:rsidRPr="009E1016" w:rsidRDefault="00EB2D09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090B79AC" w14:textId="77777777" w:rsidR="00BF00F2" w:rsidRPr="009E1016" w:rsidRDefault="00BF00F2" w:rsidP="00BF00F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18475E67" w14:textId="77777777" w:rsidR="00BF00F2" w:rsidRPr="009E1016" w:rsidRDefault="00BF00F2" w:rsidP="00BF00F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4FD61A0" w14:textId="77777777" w:rsidR="00BF00F2" w:rsidRPr="009E1016" w:rsidRDefault="00BF00F2" w:rsidP="00BF00F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796E031" w14:textId="77777777" w:rsidR="00BF00F2" w:rsidRPr="009E1016" w:rsidRDefault="00BF00F2" w:rsidP="00BF00F2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2235998" w14:textId="77777777" w:rsidR="00BF00F2" w:rsidRPr="0017307B" w:rsidRDefault="00BF00F2" w:rsidP="00BF00F2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BF00F2" w:rsidRPr="006459F1" w14:paraId="01D8DC23" w14:textId="77777777" w:rsidTr="001067DD">
        <w:tc>
          <w:tcPr>
            <w:tcW w:w="3018" w:type="dxa"/>
          </w:tcPr>
          <w:p w14:paraId="6130F2FC" w14:textId="77777777" w:rsidR="00BF00F2" w:rsidRPr="006459F1" w:rsidRDefault="00BF00F2" w:rsidP="001067D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2DE6946D" w14:textId="77777777" w:rsidR="00BF00F2" w:rsidRPr="006459F1" w:rsidRDefault="00BF00F2" w:rsidP="001067D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705A2E" w:rsidRPr="006459F1" w14:paraId="19C92E3B" w14:textId="77777777" w:rsidTr="001067DD">
        <w:tc>
          <w:tcPr>
            <w:tcW w:w="3018" w:type="dxa"/>
          </w:tcPr>
          <w:p w14:paraId="18104449" w14:textId="1C731668" w:rsidR="00705A2E" w:rsidRDefault="00705A2E" w:rsidP="00705A2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76C4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ПК-5.1</w:t>
            </w:r>
            <w:proofErr w:type="gramStart"/>
            <w:r w:rsidRPr="00B76C4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 Формирует</w:t>
            </w:r>
            <w:proofErr w:type="gramEnd"/>
            <w:r w:rsidRPr="00B76C4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проектные, технические решения на устройства и системы железнодорожной автоматики и телемеханики в соответствии с нормативно-технической документацией на проектирование и типовыми техническими решениями</w:t>
            </w:r>
          </w:p>
        </w:tc>
        <w:tc>
          <w:tcPr>
            <w:tcW w:w="7579" w:type="dxa"/>
          </w:tcPr>
          <w:p w14:paraId="4FFF9D17" w14:textId="77777777" w:rsidR="00705A2E" w:rsidRPr="00705A2E" w:rsidRDefault="00705A2E" w:rsidP="00705A2E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705A2E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</w:p>
          <w:p w14:paraId="43186435" w14:textId="1C3A6861" w:rsidR="00705A2E" w:rsidRDefault="00705A2E" w:rsidP="00705A2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A61A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6B157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основы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технической документации</w:t>
            </w:r>
            <w:r w:rsidRPr="006B157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микроэлектронной элементной базе, основы построения безопасных микроэлектронных устройств СИРДП.</w:t>
            </w:r>
          </w:p>
        </w:tc>
      </w:tr>
      <w:tr w:rsidR="00705A2E" w:rsidRPr="006459F1" w14:paraId="4A642953" w14:textId="77777777" w:rsidTr="00653451">
        <w:tc>
          <w:tcPr>
            <w:tcW w:w="10597" w:type="dxa"/>
            <w:gridSpan w:val="2"/>
          </w:tcPr>
          <w:p w14:paraId="02F349D5" w14:textId="07B1E71B" w:rsidR="00705A2E" w:rsidRDefault="00705A2E" w:rsidP="001067D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3821">
              <w:rPr>
                <w:rFonts w:ascii="Times New Roman" w:hAnsi="Times New Roman" w:cs="Times New Roman"/>
                <w:b/>
              </w:rPr>
              <w:t>Типовые вопросы (тестовые задания)</w:t>
            </w:r>
          </w:p>
        </w:tc>
      </w:tr>
      <w:tr w:rsidR="00705A2E" w:rsidRPr="006459F1" w14:paraId="4833A710" w14:textId="77777777" w:rsidTr="00AF6FE3">
        <w:tc>
          <w:tcPr>
            <w:tcW w:w="10597" w:type="dxa"/>
            <w:gridSpan w:val="2"/>
          </w:tcPr>
          <w:p w14:paraId="28CC7380" w14:textId="1F44CF04" w:rsidR="00705A2E" w:rsidRPr="004C0197" w:rsidRDefault="00705A2E" w:rsidP="00705A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  <w:r w:rsidRPr="004C0197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Укажите назначение путевых приемников: </w:t>
            </w:r>
          </w:p>
          <w:p w14:paraId="4677C872" w14:textId="77777777" w:rsidR="00705A2E" w:rsidRPr="004C0197" w:rsidRDefault="00705A2E" w:rsidP="00705A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а) </w:t>
            </w:r>
            <w:r>
              <w:rPr>
                <w:rFonts w:ascii="Times New Roman" w:hAnsi="Times New Roman" w:cs="Times New Roman"/>
              </w:rPr>
              <w:t>пропуск тягового тока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7C519A2C" w14:textId="77777777" w:rsidR="00705A2E" w:rsidRPr="004C0197" w:rsidRDefault="00705A2E" w:rsidP="00705A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б) </w:t>
            </w:r>
            <w:r>
              <w:rPr>
                <w:rFonts w:ascii="Times New Roman" w:hAnsi="Times New Roman" w:cs="Times New Roman"/>
              </w:rPr>
              <w:t>кодирование рельсовой цепи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6194853D" w14:textId="77777777" w:rsidR="00705A2E" w:rsidRPr="004C0197" w:rsidRDefault="00705A2E" w:rsidP="00705A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в) </w:t>
            </w:r>
            <w:r>
              <w:rPr>
                <w:rFonts w:ascii="Times New Roman" w:hAnsi="Times New Roman" w:cs="Times New Roman"/>
              </w:rPr>
              <w:t>прием сигнального тока определенной частоты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19C86DB9" w14:textId="77777777" w:rsidR="00705A2E" w:rsidRPr="004C0197" w:rsidRDefault="00705A2E" w:rsidP="00705A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г) </w:t>
            </w:r>
            <w:r>
              <w:rPr>
                <w:rFonts w:ascii="Times New Roman" w:hAnsi="Times New Roman" w:cs="Times New Roman"/>
              </w:rPr>
              <w:t>защита от кратковременной потери шунта.</w:t>
            </w:r>
          </w:p>
          <w:p w14:paraId="39260FA6" w14:textId="06D0A211" w:rsidR="00705A2E" w:rsidRPr="00BF0520" w:rsidRDefault="00705A2E" w:rsidP="00705A2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2</w:t>
            </w:r>
            <w:r w:rsidRPr="00BF0520">
              <w:rPr>
                <w:rFonts w:ascii="Times New Roman" w:eastAsia="Times New Roman" w:hAnsi="Times New Roman" w:cs="Times New Roman"/>
                <w:b/>
                <w:bCs/>
                <w:iCs/>
              </w:rPr>
              <w:t>. Автоматическая локомотивная сигнализация применяется с целью:</w:t>
            </w:r>
          </w:p>
          <w:p w14:paraId="04332B0D" w14:textId="77777777" w:rsidR="00705A2E" w:rsidRPr="000B45BB" w:rsidRDefault="00705A2E" w:rsidP="00705A2E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1) </w:t>
            </w:r>
            <w:r w:rsidRPr="000B45BB">
              <w:rPr>
                <w:rFonts w:ascii="Times New Roman" w:eastAsia="Times New Roman" w:hAnsi="Times New Roman" w:cs="Times New Roman"/>
                <w:bCs/>
                <w:iCs/>
              </w:rPr>
              <w:t>обеспечения автоматического движения поездов по показаниям путевых светофоров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>;</w:t>
            </w:r>
          </w:p>
          <w:p w14:paraId="3A0739BC" w14:textId="77777777" w:rsidR="00705A2E" w:rsidRPr="000B45BB" w:rsidRDefault="00705A2E" w:rsidP="00705A2E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2) </w:t>
            </w:r>
            <w:r w:rsidRPr="000B45BB">
              <w:rPr>
                <w:rFonts w:ascii="Times New Roman" w:eastAsia="Times New Roman" w:hAnsi="Times New Roman" w:cs="Times New Roman"/>
                <w:bCs/>
                <w:iCs/>
              </w:rPr>
              <w:t>повышения пропускной способности железнодорожных линий за счет уменьшения интервалов попутного следования между поездами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>;</w:t>
            </w:r>
          </w:p>
          <w:p w14:paraId="423EBAFC" w14:textId="77777777" w:rsidR="00705A2E" w:rsidRPr="000B45BB" w:rsidRDefault="00705A2E" w:rsidP="00705A2E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3) </w:t>
            </w:r>
            <w:r w:rsidRPr="000B45BB">
              <w:rPr>
                <w:rFonts w:ascii="Times New Roman" w:eastAsia="Times New Roman" w:hAnsi="Times New Roman" w:cs="Times New Roman"/>
                <w:bCs/>
                <w:iCs/>
              </w:rPr>
              <w:t>расширения функциональных возможностей автоблокировки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>;</w:t>
            </w:r>
          </w:p>
          <w:p w14:paraId="7B983FA4" w14:textId="77777777" w:rsidR="00705A2E" w:rsidRPr="000B45BB" w:rsidRDefault="00705A2E" w:rsidP="00705A2E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4) </w:t>
            </w:r>
            <w:r w:rsidRPr="000B45BB">
              <w:rPr>
                <w:rFonts w:ascii="Times New Roman" w:eastAsia="Times New Roman" w:hAnsi="Times New Roman" w:cs="Times New Roman"/>
                <w:bCs/>
                <w:iCs/>
              </w:rPr>
              <w:t>обеспечения безошибочного восприятия машинистами показаний путевых светофоров в любых условия следования поездов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>.</w:t>
            </w:r>
          </w:p>
          <w:p w14:paraId="1ACE7E93" w14:textId="674EF183" w:rsidR="00705A2E" w:rsidRPr="00BF0520" w:rsidRDefault="00705A2E" w:rsidP="00705A2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3</w:t>
            </w:r>
            <w:r w:rsidRPr="00BF0520">
              <w:rPr>
                <w:rFonts w:ascii="Times New Roman" w:eastAsia="Times New Roman" w:hAnsi="Times New Roman" w:cs="Times New Roman"/>
                <w:b/>
                <w:bCs/>
                <w:iCs/>
              </w:rPr>
              <w:t>. Среди существующих систем автоматической локомотивной сигнализации НЕТ:</w:t>
            </w:r>
          </w:p>
          <w:p w14:paraId="7EDA9AF3" w14:textId="77777777" w:rsidR="00705A2E" w:rsidRPr="000B45BB" w:rsidRDefault="00705A2E" w:rsidP="00705A2E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1) </w:t>
            </w:r>
            <w:r w:rsidRPr="000B45BB">
              <w:rPr>
                <w:rFonts w:ascii="Times New Roman" w:eastAsia="Times New Roman" w:hAnsi="Times New Roman" w:cs="Times New Roman"/>
                <w:bCs/>
                <w:iCs/>
              </w:rPr>
              <w:t>АЛС точечного типа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>;</w:t>
            </w:r>
          </w:p>
          <w:p w14:paraId="23775C68" w14:textId="77777777" w:rsidR="00705A2E" w:rsidRPr="000B45BB" w:rsidRDefault="00705A2E" w:rsidP="00705A2E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2) </w:t>
            </w:r>
            <w:r w:rsidRPr="000B45BB">
              <w:rPr>
                <w:rFonts w:ascii="Times New Roman" w:eastAsia="Times New Roman" w:hAnsi="Times New Roman" w:cs="Times New Roman"/>
                <w:bCs/>
                <w:iCs/>
              </w:rPr>
              <w:t>АЛС непрерывного типа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>;</w:t>
            </w:r>
          </w:p>
          <w:p w14:paraId="3520CCA3" w14:textId="77777777" w:rsidR="00705A2E" w:rsidRPr="000B45BB" w:rsidRDefault="00705A2E" w:rsidP="00705A2E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3) </w:t>
            </w:r>
            <w:r w:rsidRPr="000B45BB">
              <w:rPr>
                <w:rFonts w:ascii="Times New Roman" w:eastAsia="Times New Roman" w:hAnsi="Times New Roman" w:cs="Times New Roman"/>
                <w:bCs/>
                <w:iCs/>
              </w:rPr>
              <w:t>АЛС однопутного типа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>;</w:t>
            </w:r>
          </w:p>
          <w:p w14:paraId="46574E4C" w14:textId="77777777" w:rsidR="00705A2E" w:rsidRDefault="00705A2E" w:rsidP="00705A2E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4) </w:t>
            </w:r>
            <w:r w:rsidRPr="000B45BB">
              <w:rPr>
                <w:rFonts w:ascii="Times New Roman" w:eastAsia="Times New Roman" w:hAnsi="Times New Roman" w:cs="Times New Roman"/>
                <w:bCs/>
                <w:iCs/>
              </w:rPr>
              <w:t>многозначные АЛС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>.</w:t>
            </w:r>
          </w:p>
          <w:p w14:paraId="1E63A595" w14:textId="07D1A05F" w:rsidR="00705A2E" w:rsidRPr="004C0197" w:rsidRDefault="00705A2E" w:rsidP="00705A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  <w:r w:rsidRPr="004C0197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</w:rPr>
              <w:t>Что принимают локомотивные устройства АЛСН</w:t>
            </w:r>
            <w:r w:rsidRPr="004C0197">
              <w:rPr>
                <w:rFonts w:ascii="Times New Roman" w:hAnsi="Times New Roman" w:cs="Times New Roman"/>
                <w:b/>
                <w:bCs/>
              </w:rPr>
              <w:t>?</w:t>
            </w:r>
          </w:p>
          <w:p w14:paraId="6FD41526" w14:textId="77777777" w:rsidR="00705A2E" w:rsidRPr="004C0197" w:rsidRDefault="00705A2E" w:rsidP="00705A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а) </w:t>
            </w:r>
            <w:r>
              <w:rPr>
                <w:rFonts w:ascii="Times New Roman" w:hAnsi="Times New Roman" w:cs="Times New Roman"/>
              </w:rPr>
              <w:t>тяговый ток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363C52B5" w14:textId="77777777" w:rsidR="00705A2E" w:rsidRPr="004C0197" w:rsidRDefault="00705A2E" w:rsidP="00705A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б) </w:t>
            </w:r>
            <w:r>
              <w:rPr>
                <w:rFonts w:ascii="Times New Roman" w:hAnsi="Times New Roman" w:cs="Times New Roman"/>
              </w:rPr>
              <w:t>сигнальный ток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433DC5FE" w14:textId="77777777" w:rsidR="00705A2E" w:rsidRPr="004C0197" w:rsidRDefault="00705A2E" w:rsidP="00705A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в) </w:t>
            </w:r>
            <w:r>
              <w:rPr>
                <w:rFonts w:ascii="Times New Roman" w:hAnsi="Times New Roman" w:cs="Times New Roman"/>
              </w:rPr>
              <w:t>кодовые последовательности</w:t>
            </w:r>
            <w:r w:rsidRPr="004C0197">
              <w:rPr>
                <w:rFonts w:ascii="Times New Roman" w:hAnsi="Times New Roman" w:cs="Times New Roman"/>
              </w:rPr>
              <w:t>.</w:t>
            </w:r>
          </w:p>
          <w:p w14:paraId="33E16BC1" w14:textId="117EC7CE" w:rsidR="00705A2E" w:rsidRPr="004C0197" w:rsidRDefault="00705A2E" w:rsidP="00705A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  <w:r w:rsidRPr="004C0197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</w:rPr>
              <w:t>С какой целью производится размещение аппаратуры АБТЦ на двух станциях?</w:t>
            </w:r>
          </w:p>
          <w:p w14:paraId="69EF93B7" w14:textId="77777777" w:rsidR="00705A2E" w:rsidRPr="004C0197" w:rsidRDefault="00705A2E" w:rsidP="00705A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а) </w:t>
            </w:r>
            <w:r>
              <w:rPr>
                <w:rFonts w:ascii="Times New Roman" w:hAnsi="Times New Roman" w:cs="Times New Roman"/>
              </w:rPr>
              <w:t>для экономии устройств защиты и согласования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2702D40F" w14:textId="77777777" w:rsidR="00705A2E" w:rsidRPr="004C0197" w:rsidRDefault="00705A2E" w:rsidP="00705A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б) </w:t>
            </w:r>
            <w:r>
              <w:rPr>
                <w:rFonts w:ascii="Times New Roman" w:hAnsi="Times New Roman" w:cs="Times New Roman"/>
              </w:rPr>
              <w:t>для экономии аппаратуры ТРЦ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328E119A" w14:textId="77777777" w:rsidR="00705A2E" w:rsidRPr="004C0197" w:rsidRDefault="00705A2E" w:rsidP="00705A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в) </w:t>
            </w:r>
            <w:r>
              <w:rPr>
                <w:rFonts w:ascii="Times New Roman" w:hAnsi="Times New Roman" w:cs="Times New Roman"/>
              </w:rPr>
              <w:t>для экономии расхода кабеля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0F4605BC" w14:textId="77777777" w:rsidR="00705A2E" w:rsidRPr="004C0197" w:rsidRDefault="00705A2E" w:rsidP="00705A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г) </w:t>
            </w:r>
            <w:r>
              <w:rPr>
                <w:rFonts w:ascii="Times New Roman" w:hAnsi="Times New Roman" w:cs="Times New Roman"/>
              </w:rPr>
              <w:t xml:space="preserve">для улучшения </w:t>
            </w:r>
            <w:proofErr w:type="spellStart"/>
            <w:r>
              <w:rPr>
                <w:rFonts w:ascii="Times New Roman" w:hAnsi="Times New Roman" w:cs="Times New Roman"/>
              </w:rPr>
              <w:t>шунтового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эффекта ТРЦ</w:t>
            </w:r>
            <w:r w:rsidRPr="004C0197">
              <w:rPr>
                <w:rFonts w:ascii="Times New Roman" w:hAnsi="Times New Roman" w:cs="Times New Roman"/>
              </w:rPr>
              <w:t>.</w:t>
            </w:r>
          </w:p>
          <w:p w14:paraId="0C56A709" w14:textId="78D3BF8B" w:rsidR="00705A2E" w:rsidRPr="00BF0520" w:rsidRDefault="00705A2E" w:rsidP="00705A2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6</w:t>
            </w:r>
            <w:r w:rsidRPr="00BF0520">
              <w:rPr>
                <w:rFonts w:ascii="Times New Roman" w:eastAsia="Times New Roman" w:hAnsi="Times New Roman" w:cs="Times New Roman"/>
                <w:b/>
                <w:bCs/>
                <w:iCs/>
              </w:rPr>
              <w:t>. АЛС точечного типа применяется на:</w:t>
            </w:r>
          </w:p>
          <w:p w14:paraId="7352BE69" w14:textId="77777777" w:rsidR="00705A2E" w:rsidRPr="000B45BB" w:rsidRDefault="00705A2E" w:rsidP="00705A2E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1) </w:t>
            </w:r>
            <w:r w:rsidRPr="000B45BB">
              <w:rPr>
                <w:rFonts w:ascii="Times New Roman" w:eastAsia="Times New Roman" w:hAnsi="Times New Roman" w:cs="Times New Roman"/>
                <w:bCs/>
                <w:iCs/>
              </w:rPr>
              <w:t>участках, оборудованных автоблокировкой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>;</w:t>
            </w:r>
          </w:p>
          <w:p w14:paraId="485FC08C" w14:textId="77777777" w:rsidR="00705A2E" w:rsidRPr="000B45BB" w:rsidRDefault="00705A2E" w:rsidP="00705A2E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lastRenderedPageBreak/>
              <w:t xml:space="preserve">2) </w:t>
            </w:r>
            <w:r w:rsidRPr="000B45BB">
              <w:rPr>
                <w:rFonts w:ascii="Times New Roman" w:eastAsia="Times New Roman" w:hAnsi="Times New Roman" w:cs="Times New Roman"/>
                <w:bCs/>
                <w:iCs/>
              </w:rPr>
              <w:t xml:space="preserve">участках, оборудованных </w:t>
            </w:r>
            <w:proofErr w:type="spellStart"/>
            <w:r w:rsidRPr="000B45BB">
              <w:rPr>
                <w:rFonts w:ascii="Times New Roman" w:eastAsia="Times New Roman" w:hAnsi="Times New Roman" w:cs="Times New Roman"/>
                <w:bCs/>
                <w:iCs/>
              </w:rPr>
              <w:t>полуавтоблокировкой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</w:rPr>
              <w:t>;</w:t>
            </w:r>
          </w:p>
          <w:p w14:paraId="1C6AA52F" w14:textId="77777777" w:rsidR="00705A2E" w:rsidRPr="000B45BB" w:rsidRDefault="00705A2E" w:rsidP="00705A2E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3) </w:t>
            </w:r>
            <w:r w:rsidRPr="000B45BB">
              <w:rPr>
                <w:rFonts w:ascii="Times New Roman" w:eastAsia="Times New Roman" w:hAnsi="Times New Roman" w:cs="Times New Roman"/>
                <w:bCs/>
                <w:iCs/>
              </w:rPr>
              <w:t>участках, где движение поездов осуществляется только по показаниям локомотивных светофоров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>;</w:t>
            </w:r>
          </w:p>
          <w:p w14:paraId="39B3F7BC" w14:textId="424FCC3F" w:rsidR="00705A2E" w:rsidRDefault="00705A2E" w:rsidP="00705A2E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4) </w:t>
            </w:r>
            <w:r w:rsidRPr="000B45BB">
              <w:rPr>
                <w:rFonts w:ascii="Times New Roman" w:eastAsia="Times New Roman" w:hAnsi="Times New Roman" w:cs="Times New Roman"/>
                <w:bCs/>
                <w:iCs/>
              </w:rPr>
              <w:t>участках, не оборудованных путевой блокировкой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>.</w:t>
            </w:r>
          </w:p>
        </w:tc>
      </w:tr>
      <w:tr w:rsidR="00B76C4C" w:rsidRPr="006459F1" w14:paraId="0874D18D" w14:textId="77777777" w:rsidTr="001067DD">
        <w:tc>
          <w:tcPr>
            <w:tcW w:w="3018" w:type="dxa"/>
          </w:tcPr>
          <w:p w14:paraId="7781E994" w14:textId="2C72783B" w:rsidR="00B76C4C" w:rsidRPr="005842D2" w:rsidRDefault="00B76C4C" w:rsidP="00BF00F2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B76C4C">
              <w:rPr>
                <w:rFonts w:ascii="Times New Roman" w:hAnsi="Times New Roman"/>
                <w:sz w:val="20"/>
                <w:szCs w:val="20"/>
              </w:rPr>
              <w:lastRenderedPageBreak/>
              <w:t>ПК-5.2</w:t>
            </w:r>
            <w:proofErr w:type="gramStart"/>
            <w:r w:rsidRPr="00B76C4C">
              <w:rPr>
                <w:rFonts w:ascii="Times New Roman" w:hAnsi="Times New Roman"/>
                <w:sz w:val="20"/>
                <w:szCs w:val="20"/>
              </w:rPr>
              <w:t>: Проводит</w:t>
            </w:r>
            <w:proofErr w:type="gramEnd"/>
            <w:r w:rsidRPr="00B76C4C">
              <w:rPr>
                <w:rFonts w:ascii="Times New Roman" w:hAnsi="Times New Roman"/>
                <w:sz w:val="20"/>
                <w:szCs w:val="20"/>
              </w:rPr>
              <w:t xml:space="preserve"> анализ и определяет номенклатуру технологической документации для разработки местных нормативно-технических документов, регламентирующих техническое обслуживание и ремонт устройств и систем железнодорожной автоматики и телемеханики</w:t>
            </w:r>
          </w:p>
        </w:tc>
        <w:tc>
          <w:tcPr>
            <w:tcW w:w="7579" w:type="dxa"/>
          </w:tcPr>
          <w:p w14:paraId="4DEABBD1" w14:textId="77777777" w:rsidR="00B76C4C" w:rsidRPr="004A6524" w:rsidRDefault="00B76C4C" w:rsidP="00BF00F2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4A652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4A6524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065262AB" w14:textId="2C59FC5E" w:rsidR="00B76C4C" w:rsidRPr="00EA61A7" w:rsidRDefault="00B76C4C" w:rsidP="00BF00F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основы </w:t>
            </w:r>
            <w:r w:rsidRPr="008E322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построения СИРДП на микроэлектронной элементной базе, основы построения безопасных микроэлектронных устройств СИРДП.</w:t>
            </w:r>
          </w:p>
          <w:p w14:paraId="413424CE" w14:textId="0AC01781" w:rsidR="00B76C4C" w:rsidRPr="005842D2" w:rsidRDefault="00B76C4C" w:rsidP="00BF00F2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B76C4C" w:rsidRPr="006459F1" w14:paraId="4A98DC99" w14:textId="77777777" w:rsidTr="001067DD">
        <w:trPr>
          <w:trHeight w:val="355"/>
        </w:trPr>
        <w:tc>
          <w:tcPr>
            <w:tcW w:w="10597" w:type="dxa"/>
            <w:gridSpan w:val="2"/>
            <w:shd w:val="clear" w:color="auto" w:fill="auto"/>
          </w:tcPr>
          <w:p w14:paraId="0497B21E" w14:textId="77777777" w:rsidR="00B76C4C" w:rsidRPr="00513821" w:rsidRDefault="00B76C4C" w:rsidP="00BF00F2">
            <w:pPr>
              <w:pStyle w:val="Standard"/>
              <w:tabs>
                <w:tab w:val="left" w:pos="2295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13821">
              <w:rPr>
                <w:rFonts w:ascii="Times New Roman" w:hAnsi="Times New Roman" w:cs="Times New Roman"/>
                <w:b/>
                <w:sz w:val="22"/>
                <w:szCs w:val="22"/>
              </w:rPr>
              <w:t>Типовые вопросы (тестовые задания)</w:t>
            </w:r>
          </w:p>
        </w:tc>
      </w:tr>
      <w:tr w:rsidR="00B76C4C" w:rsidRPr="006459F1" w14:paraId="4DFA0BE4" w14:textId="77777777" w:rsidTr="001067DD">
        <w:trPr>
          <w:trHeight w:val="274"/>
        </w:trPr>
        <w:tc>
          <w:tcPr>
            <w:tcW w:w="10597" w:type="dxa"/>
            <w:gridSpan w:val="2"/>
          </w:tcPr>
          <w:p w14:paraId="6553C028" w14:textId="6986852C" w:rsidR="00B76C4C" w:rsidRPr="004C0197" w:rsidRDefault="00B76C4C" w:rsidP="00BF00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4C0197">
              <w:rPr>
                <w:rFonts w:ascii="Times New Roman" w:hAnsi="Times New Roman" w:cs="Times New Roman"/>
                <w:b/>
                <w:bCs/>
              </w:rPr>
              <w:t xml:space="preserve">1. </w:t>
            </w:r>
            <w:r>
              <w:rPr>
                <w:rFonts w:ascii="Times New Roman" w:hAnsi="Times New Roman" w:cs="Times New Roman"/>
                <w:b/>
                <w:bCs/>
              </w:rPr>
              <w:t>В нормальном режиме путевое реле (при непрерывном питании) или его повторитель (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при импульсом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питании):</w:t>
            </w:r>
          </w:p>
          <w:p w14:paraId="58FFB1EB" w14:textId="44CA779D" w:rsidR="00B76C4C" w:rsidRPr="004C0197" w:rsidRDefault="00B76C4C" w:rsidP="00BF00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а) </w:t>
            </w:r>
            <w:r>
              <w:rPr>
                <w:rFonts w:ascii="Times New Roman" w:hAnsi="Times New Roman" w:cs="Times New Roman"/>
              </w:rPr>
              <w:t>работает в импульсном режиме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64597A15" w14:textId="7FFA65A0" w:rsidR="00B76C4C" w:rsidRPr="004C0197" w:rsidRDefault="00B76C4C" w:rsidP="00BF00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Pr="004C0197">
              <w:rPr>
                <w:rFonts w:ascii="Times New Roman" w:hAnsi="Times New Roman" w:cs="Times New Roman"/>
              </w:rPr>
              <w:t xml:space="preserve">) </w:t>
            </w:r>
            <w:r>
              <w:rPr>
                <w:rFonts w:ascii="Times New Roman" w:hAnsi="Times New Roman" w:cs="Times New Roman"/>
              </w:rPr>
              <w:t>постоянно включено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3129429A" w14:textId="50F67B80" w:rsidR="00B76C4C" w:rsidRPr="004C0197" w:rsidRDefault="00B76C4C" w:rsidP="001521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4C0197">
              <w:rPr>
                <w:rFonts w:ascii="Times New Roman" w:hAnsi="Times New Roman" w:cs="Times New Roman"/>
              </w:rPr>
              <w:t xml:space="preserve">) </w:t>
            </w:r>
            <w:r>
              <w:rPr>
                <w:rFonts w:ascii="Times New Roman" w:hAnsi="Times New Roman" w:cs="Times New Roman"/>
              </w:rPr>
              <w:t>постоянно выключено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16ECCE16" w14:textId="10DFAA26" w:rsidR="00B76C4C" w:rsidRPr="004C0197" w:rsidRDefault="00B76C4C" w:rsidP="00BF00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Pr="004C0197">
              <w:rPr>
                <w:rFonts w:ascii="Times New Roman" w:hAnsi="Times New Roman" w:cs="Times New Roman"/>
              </w:rPr>
              <w:t xml:space="preserve">) </w:t>
            </w:r>
            <w:r>
              <w:rPr>
                <w:rFonts w:ascii="Times New Roman" w:hAnsi="Times New Roman" w:cs="Times New Roman"/>
              </w:rPr>
              <w:t>может быть как включено, так и выключено в зависимости от сопротивления поездного шунта</w:t>
            </w:r>
            <w:r w:rsidRPr="004C0197">
              <w:rPr>
                <w:rFonts w:ascii="Times New Roman" w:hAnsi="Times New Roman" w:cs="Times New Roman"/>
              </w:rPr>
              <w:t>.</w:t>
            </w:r>
          </w:p>
          <w:p w14:paraId="15AAE80E" w14:textId="001335F9" w:rsidR="00B76C4C" w:rsidRPr="004C0197" w:rsidRDefault="00B76C4C" w:rsidP="00BF00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  <w:r w:rsidRPr="004C0197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</w:rPr>
              <w:t>Коэффициент чувствительности должен быть</w:t>
            </w:r>
            <w:r w:rsidRPr="004C0197">
              <w:rPr>
                <w:rFonts w:ascii="Times New Roman" w:hAnsi="Times New Roman" w:cs="Times New Roman"/>
                <w:b/>
                <w:bCs/>
              </w:rPr>
              <w:t>:</w:t>
            </w:r>
          </w:p>
          <w:p w14:paraId="58950E31" w14:textId="3F9B4380" w:rsidR="00B76C4C" w:rsidRPr="004C0197" w:rsidRDefault="00B76C4C" w:rsidP="00BF00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а) </w:t>
            </w:r>
            <w:r>
              <w:rPr>
                <w:rFonts w:ascii="Times New Roman" w:hAnsi="Times New Roman" w:cs="Times New Roman"/>
              </w:rPr>
              <w:t>больше 1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694E54FA" w14:textId="3432C133" w:rsidR="00B76C4C" w:rsidRPr="004C0197" w:rsidRDefault="00B76C4C" w:rsidP="00BF00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б) </w:t>
            </w:r>
            <w:r>
              <w:rPr>
                <w:rFonts w:ascii="Times New Roman" w:hAnsi="Times New Roman" w:cs="Times New Roman"/>
              </w:rPr>
              <w:t>меньше 1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7D1ED93A" w14:textId="152BF76F" w:rsidR="00B76C4C" w:rsidRPr="004C0197" w:rsidRDefault="00B76C4C" w:rsidP="00BF00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в) </w:t>
            </w:r>
            <w:r>
              <w:rPr>
                <w:rFonts w:ascii="Times New Roman" w:hAnsi="Times New Roman" w:cs="Times New Roman"/>
              </w:rPr>
              <w:t>равно 1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2380812E" w14:textId="0D79A8B9" w:rsidR="00B76C4C" w:rsidRPr="004C0197" w:rsidRDefault="00B76C4C" w:rsidP="00BF00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г) </w:t>
            </w:r>
            <w:r>
              <w:rPr>
                <w:rFonts w:ascii="Times New Roman" w:hAnsi="Times New Roman" w:cs="Times New Roman"/>
              </w:rPr>
              <w:t>больше или равно 1.</w:t>
            </w:r>
          </w:p>
          <w:p w14:paraId="5A686724" w14:textId="23BEDB96" w:rsidR="00B76C4C" w:rsidRPr="004C0197" w:rsidRDefault="00B76C4C" w:rsidP="00BF00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  <w:r w:rsidRPr="004C0197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</w:rPr>
              <w:t>Укажите тип реле, применяемого в рельсовой цепи постоянного тока</w:t>
            </w:r>
            <w:r w:rsidRPr="004C0197">
              <w:rPr>
                <w:rFonts w:ascii="Times New Roman" w:hAnsi="Times New Roman" w:cs="Times New Roman"/>
                <w:b/>
                <w:bCs/>
              </w:rPr>
              <w:t>:</w:t>
            </w:r>
          </w:p>
          <w:p w14:paraId="7249A711" w14:textId="37BA3DC0" w:rsidR="00B76C4C" w:rsidRPr="004C0197" w:rsidRDefault="00B76C4C" w:rsidP="00BF00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а) </w:t>
            </w:r>
            <w:r>
              <w:rPr>
                <w:rFonts w:ascii="Times New Roman" w:hAnsi="Times New Roman" w:cs="Times New Roman"/>
              </w:rPr>
              <w:t>АНВШ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0E9B32F6" w14:textId="5F5B725C" w:rsidR="00B76C4C" w:rsidRPr="004C0197" w:rsidRDefault="00B76C4C" w:rsidP="00BF00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б) </w:t>
            </w:r>
            <w:r>
              <w:rPr>
                <w:rFonts w:ascii="Times New Roman" w:hAnsi="Times New Roman" w:cs="Times New Roman"/>
              </w:rPr>
              <w:t>ПЛЗ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72FEBD8A" w14:textId="1A271A0A" w:rsidR="00B76C4C" w:rsidRPr="004C0197" w:rsidRDefault="00B76C4C" w:rsidP="00BF00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в) </w:t>
            </w:r>
            <w:r>
              <w:rPr>
                <w:rFonts w:ascii="Times New Roman" w:hAnsi="Times New Roman" w:cs="Times New Roman"/>
              </w:rPr>
              <w:t>АНШ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31BA3D7C" w14:textId="4664F634" w:rsidR="00B76C4C" w:rsidRPr="004C0197" w:rsidRDefault="00B76C4C" w:rsidP="00BF00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г) </w:t>
            </w:r>
            <w:r>
              <w:rPr>
                <w:rFonts w:ascii="Times New Roman" w:hAnsi="Times New Roman" w:cs="Times New Roman"/>
              </w:rPr>
              <w:t>ИВГ.</w:t>
            </w:r>
          </w:p>
          <w:p w14:paraId="2DE8A8DC" w14:textId="111E444C" w:rsidR="00B76C4C" w:rsidRPr="004C0197" w:rsidRDefault="00B76C4C" w:rsidP="00BF00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  <w:r w:rsidRPr="004C0197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</w:rPr>
              <w:t>Какая несущая частота используется в ТРЦ-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3 ?</w:t>
            </w:r>
            <w:proofErr w:type="gramEnd"/>
            <w:r w:rsidRPr="004C0197">
              <w:rPr>
                <w:rFonts w:ascii="Times New Roman" w:hAnsi="Times New Roman" w:cs="Times New Roman"/>
                <w:b/>
                <w:bCs/>
              </w:rPr>
              <w:t>:</w:t>
            </w:r>
          </w:p>
          <w:p w14:paraId="51A2DE1B" w14:textId="65D560BC" w:rsidR="00B76C4C" w:rsidRPr="004C0197" w:rsidRDefault="00B76C4C" w:rsidP="00BF00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а) </w:t>
            </w:r>
            <w:r>
              <w:rPr>
                <w:rFonts w:ascii="Times New Roman" w:hAnsi="Times New Roman" w:cs="Times New Roman"/>
              </w:rPr>
              <w:t>25 Гц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702F9802" w14:textId="27630049" w:rsidR="00B76C4C" w:rsidRPr="004C0197" w:rsidRDefault="00B76C4C" w:rsidP="00BF00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б) </w:t>
            </w:r>
            <w:r>
              <w:rPr>
                <w:rFonts w:ascii="Times New Roman" w:hAnsi="Times New Roman" w:cs="Times New Roman"/>
              </w:rPr>
              <w:t>325 Гц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6CE77BA3" w14:textId="7A00A3FC" w:rsidR="00B76C4C" w:rsidRPr="004C0197" w:rsidRDefault="00B76C4C" w:rsidP="00BF00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в) </w:t>
            </w:r>
            <w:r>
              <w:rPr>
                <w:rFonts w:ascii="Times New Roman" w:hAnsi="Times New Roman" w:cs="Times New Roman"/>
              </w:rPr>
              <w:t>580 Гц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077F003F" w14:textId="07BF23C7" w:rsidR="00B76C4C" w:rsidRPr="004C0197" w:rsidRDefault="00B76C4C" w:rsidP="00BF00F2">
            <w:pPr>
              <w:jc w:val="both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г) </w:t>
            </w:r>
            <w:r>
              <w:rPr>
                <w:rFonts w:ascii="Times New Roman" w:hAnsi="Times New Roman" w:cs="Times New Roman"/>
              </w:rPr>
              <w:t>5555 Гц</w:t>
            </w:r>
            <w:r w:rsidRPr="004C0197">
              <w:rPr>
                <w:rFonts w:ascii="Times New Roman" w:hAnsi="Times New Roman" w:cs="Times New Roman"/>
              </w:rPr>
              <w:t>.</w:t>
            </w:r>
          </w:p>
          <w:p w14:paraId="2E39373F" w14:textId="1DA09CC5" w:rsidR="00B76C4C" w:rsidRPr="004C0197" w:rsidRDefault="00B76C4C" w:rsidP="00BF00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  <w:r w:rsidRPr="004C0197">
              <w:rPr>
                <w:rFonts w:ascii="Times New Roman" w:hAnsi="Times New Roman" w:cs="Times New Roman"/>
                <w:b/>
                <w:bCs/>
              </w:rPr>
              <w:t>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 Укажите назначение путевых генераторов ГП3-8,9,11 и ГП3-11, 14, 15</w:t>
            </w:r>
            <w:r w:rsidRPr="004C0197">
              <w:rPr>
                <w:rFonts w:ascii="Times New Roman" w:hAnsi="Times New Roman" w:cs="Times New Roman"/>
                <w:b/>
                <w:bCs/>
              </w:rPr>
              <w:t>?</w:t>
            </w:r>
          </w:p>
          <w:p w14:paraId="640934DD" w14:textId="52ABA427" w:rsidR="00B76C4C" w:rsidRPr="004C0197" w:rsidRDefault="00B76C4C" w:rsidP="00BF00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а) </w:t>
            </w:r>
            <w:r>
              <w:rPr>
                <w:rFonts w:ascii="Times New Roman" w:hAnsi="Times New Roman" w:cs="Times New Roman"/>
              </w:rPr>
              <w:t>формирование амплитудно-моделированных сигналов питания рельсовый цепей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503DFF57" w14:textId="59972FDE" w:rsidR="00B76C4C" w:rsidRPr="004C0197" w:rsidRDefault="00B76C4C" w:rsidP="00BF00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б) </w:t>
            </w:r>
            <w:r>
              <w:rPr>
                <w:rFonts w:ascii="Times New Roman" w:hAnsi="Times New Roman" w:cs="Times New Roman"/>
              </w:rPr>
              <w:t>прием сигналов из рельсовых цепей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75798C83" w14:textId="26D715E0" w:rsidR="00B76C4C" w:rsidRPr="004C0197" w:rsidRDefault="00B76C4C" w:rsidP="00BF00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в) </w:t>
            </w:r>
            <w:r>
              <w:rPr>
                <w:rFonts w:ascii="Times New Roman" w:hAnsi="Times New Roman" w:cs="Times New Roman"/>
              </w:rPr>
              <w:t>формирование частотно-моделированных сигналов питания рельсовых цепей.</w:t>
            </w:r>
          </w:p>
          <w:p w14:paraId="53106A9C" w14:textId="69A7E0F3" w:rsidR="00B76C4C" w:rsidRDefault="00B76C4C" w:rsidP="00BF00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г) </w:t>
            </w:r>
            <w:r>
              <w:rPr>
                <w:rFonts w:ascii="Times New Roman" w:hAnsi="Times New Roman" w:cs="Times New Roman"/>
              </w:rPr>
              <w:t>защищают путевые приемники от помех.</w:t>
            </w:r>
          </w:p>
          <w:p w14:paraId="37D6C79A" w14:textId="0E99859F" w:rsidR="00B76C4C" w:rsidRPr="008A63E2" w:rsidRDefault="00B76C4C" w:rsidP="00BF00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6</w:t>
            </w:r>
            <w:r w:rsidRPr="003263FD">
              <w:rPr>
                <w:rFonts w:ascii="Times New Roman" w:eastAsia="Times New Roman" w:hAnsi="Times New Roman" w:cs="Times New Roman"/>
                <w:b/>
                <w:bCs/>
                <w:iCs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Укажите тип путевого реле тональной рельсовой цепи</w:t>
            </w:r>
            <w:r w:rsidRPr="003263FD">
              <w:rPr>
                <w:rFonts w:ascii="Times New Roman" w:eastAsia="Times New Roman" w:hAnsi="Times New Roman" w:cs="Times New Roman"/>
                <w:b/>
                <w:bCs/>
                <w:iCs/>
              </w:rPr>
              <w:t>?</w:t>
            </w:r>
          </w:p>
          <w:p w14:paraId="45B42C1F" w14:textId="14A87B11" w:rsidR="00B76C4C" w:rsidRPr="004C0197" w:rsidRDefault="00B76C4C" w:rsidP="00BF00F2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4C0197">
              <w:rPr>
                <w:rFonts w:ascii="Times New Roman" w:eastAsia="Times New Roman" w:hAnsi="Times New Roman" w:cs="Times New Roman"/>
                <w:bCs/>
                <w:iCs/>
              </w:rPr>
              <w:t xml:space="preserve">а) 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>АНВШ;</w:t>
            </w:r>
            <w:r w:rsidRPr="004C0197">
              <w:rPr>
                <w:rFonts w:ascii="Times New Roman" w:eastAsia="Times New Roman" w:hAnsi="Times New Roman" w:cs="Times New Roman"/>
                <w:bCs/>
                <w:iCs/>
              </w:rPr>
              <w:t xml:space="preserve"> </w:t>
            </w:r>
          </w:p>
          <w:p w14:paraId="2C0D7E8D" w14:textId="56564257" w:rsidR="00B76C4C" w:rsidRPr="004C0197" w:rsidRDefault="00B76C4C" w:rsidP="00BF00F2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4C0197">
              <w:rPr>
                <w:rFonts w:ascii="Times New Roman" w:eastAsia="Times New Roman" w:hAnsi="Times New Roman" w:cs="Times New Roman"/>
                <w:bCs/>
                <w:iCs/>
              </w:rPr>
              <w:t xml:space="preserve">б) 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>ДСШ;</w:t>
            </w:r>
            <w:r w:rsidRPr="004C0197">
              <w:rPr>
                <w:rFonts w:ascii="Times New Roman" w:eastAsia="Times New Roman" w:hAnsi="Times New Roman" w:cs="Times New Roman"/>
                <w:bCs/>
                <w:iCs/>
              </w:rPr>
              <w:t xml:space="preserve"> </w:t>
            </w:r>
          </w:p>
          <w:p w14:paraId="5EBE7F1E" w14:textId="77777777" w:rsidR="00B76C4C" w:rsidRDefault="00B76C4C" w:rsidP="00BF00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4C0197">
              <w:rPr>
                <w:rFonts w:ascii="Times New Roman" w:eastAsia="Times New Roman" w:hAnsi="Times New Roman" w:cs="Times New Roman"/>
                <w:bCs/>
                <w:iCs/>
              </w:rPr>
              <w:t xml:space="preserve">в) 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>ИВГ;</w:t>
            </w:r>
          </w:p>
          <w:p w14:paraId="1CBCA02C" w14:textId="509900C6" w:rsidR="00B76C4C" w:rsidRPr="002152FD" w:rsidRDefault="00B76C4C" w:rsidP="00BF00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152FD">
              <w:rPr>
                <w:rFonts w:ascii="Times New Roman" w:eastAsia="Times New Roman" w:hAnsi="Times New Roman" w:cs="Times New Roman"/>
                <w:iCs/>
              </w:rPr>
              <w:t>г)</w:t>
            </w:r>
            <w:r w:rsidRPr="002152F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НМВШ.</w:t>
            </w:r>
          </w:p>
          <w:p w14:paraId="0B596D43" w14:textId="530FFF36" w:rsidR="00B76C4C" w:rsidRPr="004C0197" w:rsidRDefault="00B76C4C" w:rsidP="00BF00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</w:t>
            </w:r>
            <w:r w:rsidRPr="004C0197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</w:rPr>
              <w:t>Какая ситуация является опасным отказом в рельсовой цепи?</w:t>
            </w:r>
          </w:p>
          <w:p w14:paraId="00C15C70" w14:textId="1944EE6A" w:rsidR="00B76C4C" w:rsidRPr="004C0197" w:rsidRDefault="00B76C4C" w:rsidP="00BF00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4C0197">
              <w:rPr>
                <w:rFonts w:ascii="Times New Roman" w:hAnsi="Times New Roman" w:cs="Times New Roman"/>
              </w:rPr>
              <w:t xml:space="preserve">а) </w:t>
            </w:r>
            <w:r>
              <w:rPr>
                <w:rFonts w:ascii="Times New Roman" w:hAnsi="Times New Roman" w:cs="Times New Roman"/>
              </w:rPr>
              <w:t>занятость рельсовой цепи при отсутствии поезда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1503F7E7" w14:textId="3F07A50E" w:rsidR="00B76C4C" w:rsidRPr="004C0197" w:rsidRDefault="00B76C4C" w:rsidP="00BF00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б) </w:t>
            </w:r>
            <w:r>
              <w:rPr>
                <w:rFonts w:ascii="Times New Roman" w:hAnsi="Times New Roman" w:cs="Times New Roman"/>
              </w:rPr>
              <w:t>контроль свободной рельсовой цепи при ее фактической занятости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544A09C5" w14:textId="16D15901" w:rsidR="00B76C4C" w:rsidRPr="004C0197" w:rsidRDefault="00B76C4C" w:rsidP="00BF00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в) </w:t>
            </w:r>
            <w:r>
              <w:rPr>
                <w:rFonts w:ascii="Times New Roman" w:hAnsi="Times New Roman" w:cs="Times New Roman"/>
              </w:rPr>
              <w:t>занятость рельсовой цепи при освобождении поездом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3765C064" w14:textId="0B176641" w:rsidR="00B76C4C" w:rsidRPr="004C0197" w:rsidRDefault="00B76C4C" w:rsidP="00BF00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gramStart"/>
            <w:r w:rsidRPr="004C0197">
              <w:rPr>
                <w:rFonts w:ascii="Times New Roman" w:hAnsi="Times New Roman" w:cs="Times New Roman"/>
              </w:rPr>
              <w:t xml:space="preserve">г) </w:t>
            </w:r>
            <w:r>
              <w:rPr>
                <w:rFonts w:ascii="Times New Roman" w:hAnsi="Times New Roman" w:cs="Times New Roman"/>
              </w:rPr>
              <w:t xml:space="preserve"> занятость</w:t>
            </w:r>
            <w:proofErr w:type="gramEnd"/>
            <w:r>
              <w:rPr>
                <w:rFonts w:ascii="Times New Roman" w:hAnsi="Times New Roman" w:cs="Times New Roman"/>
              </w:rPr>
              <w:t xml:space="preserve"> рельсовой цепи при нахождении на ней поезда.</w:t>
            </w:r>
          </w:p>
          <w:p w14:paraId="55929B30" w14:textId="6345969A" w:rsidR="00B76C4C" w:rsidRPr="004C0197" w:rsidRDefault="00B76C4C" w:rsidP="00BF00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  <w:r w:rsidRPr="004C0197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</w:rPr>
              <w:t>Выберите контрольный режим работы рельсовой цепи (РЦ)</w:t>
            </w:r>
            <w:r w:rsidRPr="004C0197">
              <w:rPr>
                <w:rFonts w:ascii="Times New Roman" w:hAnsi="Times New Roman" w:cs="Times New Roman"/>
                <w:b/>
                <w:bCs/>
              </w:rPr>
              <w:t>?</w:t>
            </w:r>
          </w:p>
          <w:p w14:paraId="745858A0" w14:textId="1CE6C133" w:rsidR="00B76C4C" w:rsidRPr="004C0197" w:rsidRDefault="00B76C4C" w:rsidP="00BF00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а) </w:t>
            </w:r>
            <w:r>
              <w:rPr>
                <w:rFonts w:ascii="Times New Roman" w:hAnsi="Times New Roman" w:cs="Times New Roman"/>
              </w:rPr>
              <w:t>РЦ свободна, путевое реле включено, рельсовая линия исправна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7C4CEA4E" w14:textId="11D7C49F" w:rsidR="00B76C4C" w:rsidRDefault="00B76C4C" w:rsidP="00BF00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б) </w:t>
            </w:r>
            <w:r>
              <w:rPr>
                <w:rFonts w:ascii="Times New Roman" w:hAnsi="Times New Roman" w:cs="Times New Roman"/>
              </w:rPr>
              <w:t>РЦ занята, путевое реле выключено, рельсовая линия исправна</w:t>
            </w:r>
            <w:r w:rsidRPr="004C0197">
              <w:rPr>
                <w:rFonts w:ascii="Times New Roman" w:hAnsi="Times New Roman" w:cs="Times New Roman"/>
              </w:rPr>
              <w:t>;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2DC5C007" w14:textId="50E34B69" w:rsidR="00B76C4C" w:rsidRDefault="00B76C4C" w:rsidP="00BF00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в) </w:t>
            </w:r>
            <w:r>
              <w:rPr>
                <w:rFonts w:ascii="Times New Roman" w:hAnsi="Times New Roman" w:cs="Times New Roman"/>
              </w:rPr>
              <w:t>РЦ свободна, путевое реле включено, по рельсовым нитям передаются кодовые сигналы;</w:t>
            </w:r>
          </w:p>
          <w:p w14:paraId="3AD0EB50" w14:textId="232EAB1A" w:rsidR="00B76C4C" w:rsidRPr="004C0197" w:rsidRDefault="00B76C4C" w:rsidP="00BF00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РЦ свободна, путевое реле выключено, рельсовые нити неисправны.</w:t>
            </w:r>
          </w:p>
          <w:p w14:paraId="1664929B" w14:textId="1FECC292" w:rsidR="00B76C4C" w:rsidRPr="004C0197" w:rsidRDefault="00B76C4C" w:rsidP="00BF00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</w:t>
            </w:r>
            <w:r w:rsidRPr="004C0197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</w:rPr>
              <w:t>Какие виды автоблокировки не применяются при электрической тяге поездов</w:t>
            </w:r>
            <w:r w:rsidRPr="004C0197">
              <w:rPr>
                <w:rFonts w:ascii="Times New Roman" w:hAnsi="Times New Roman" w:cs="Times New Roman"/>
                <w:b/>
                <w:bCs/>
              </w:rPr>
              <w:t>?</w:t>
            </w:r>
          </w:p>
          <w:p w14:paraId="2B58F16B" w14:textId="5DD7C474" w:rsidR="00B76C4C" w:rsidRPr="004C0197" w:rsidRDefault="00B76C4C" w:rsidP="00BF00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а) </w:t>
            </w:r>
            <w:r>
              <w:rPr>
                <w:rFonts w:ascii="Times New Roman" w:hAnsi="Times New Roman" w:cs="Times New Roman"/>
              </w:rPr>
              <w:t>числовая кодовая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0E3256B0" w14:textId="0F39A7BE" w:rsidR="00B76C4C" w:rsidRPr="004C0197" w:rsidRDefault="00B76C4C" w:rsidP="00BF00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б) </w:t>
            </w:r>
            <w:r>
              <w:rPr>
                <w:rFonts w:ascii="Times New Roman" w:hAnsi="Times New Roman" w:cs="Times New Roman"/>
              </w:rPr>
              <w:t>импульсно-проводная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3C3455FC" w14:textId="1AC6FBFA" w:rsidR="00B76C4C" w:rsidRPr="004C0197" w:rsidRDefault="00B76C4C" w:rsidP="00BF00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в) </w:t>
            </w:r>
            <w:r>
              <w:rPr>
                <w:rFonts w:ascii="Times New Roman" w:hAnsi="Times New Roman" w:cs="Times New Roman"/>
              </w:rPr>
              <w:t>автоблокировка с тональными рельсовыми цепями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3ED3794B" w14:textId="5FE38C94" w:rsidR="00B76C4C" w:rsidRPr="004C0197" w:rsidRDefault="00B76C4C" w:rsidP="00BF00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г) </w:t>
            </w:r>
            <w:r>
              <w:rPr>
                <w:rFonts w:ascii="Times New Roman" w:hAnsi="Times New Roman" w:cs="Times New Roman"/>
              </w:rPr>
              <w:t>автоблокировка на базе системы счета осей</w:t>
            </w:r>
            <w:r w:rsidRPr="004C0197">
              <w:rPr>
                <w:rFonts w:ascii="Times New Roman" w:hAnsi="Times New Roman" w:cs="Times New Roman"/>
              </w:rPr>
              <w:t>.</w:t>
            </w:r>
          </w:p>
          <w:p w14:paraId="33D35895" w14:textId="0A5B745E" w:rsidR="00B76C4C" w:rsidRPr="00E55C10" w:rsidRDefault="00B76C4C" w:rsidP="00E55C10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</w:tbl>
    <w:p w14:paraId="12F45370" w14:textId="77777777" w:rsidR="00BF00F2" w:rsidRDefault="00BF00F2" w:rsidP="00BF00F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3E7B3902" w14:textId="77777777" w:rsidR="00B76C4C" w:rsidRDefault="00B76C4C" w:rsidP="00BF00F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1846D6A9" w14:textId="77777777" w:rsidR="00B76C4C" w:rsidRDefault="00B76C4C" w:rsidP="00BF00F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70A5D3C7" w14:textId="77777777" w:rsidR="00B76C4C" w:rsidRDefault="00B76C4C" w:rsidP="00BF00F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24BA76F3" w14:textId="77777777" w:rsidR="00B76C4C" w:rsidRPr="00C27ECE" w:rsidRDefault="00B76C4C" w:rsidP="00BF00F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4231A257" w14:textId="77777777" w:rsidR="00BF00F2" w:rsidRPr="009E1016" w:rsidRDefault="00BF00F2" w:rsidP="00BF00F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52DB55B" w14:textId="77777777" w:rsidR="00BF00F2" w:rsidRPr="000F4A06" w:rsidRDefault="00BF00F2" w:rsidP="00BF00F2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>: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BF00F2" w:rsidRPr="006459F1" w14:paraId="44D728EE" w14:textId="77777777" w:rsidTr="001067DD">
        <w:tc>
          <w:tcPr>
            <w:tcW w:w="2910" w:type="dxa"/>
          </w:tcPr>
          <w:p w14:paraId="45931E0E" w14:textId="77777777" w:rsidR="00BF00F2" w:rsidRPr="006459F1" w:rsidRDefault="00BF00F2" w:rsidP="001067D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37F4C931" w14:textId="77777777" w:rsidR="00BF00F2" w:rsidRPr="006459F1" w:rsidRDefault="00BF00F2" w:rsidP="001067D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705A2E" w:rsidRPr="006459F1" w14:paraId="1E25F523" w14:textId="77777777" w:rsidTr="001067DD">
        <w:tc>
          <w:tcPr>
            <w:tcW w:w="2910" w:type="dxa"/>
          </w:tcPr>
          <w:p w14:paraId="16AD567F" w14:textId="217DA74D" w:rsidR="00705A2E" w:rsidRDefault="00705A2E" w:rsidP="00705A2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76C4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ПК-5.1</w:t>
            </w:r>
            <w:proofErr w:type="gramStart"/>
            <w:r w:rsidRPr="00B76C4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 Формирует</w:t>
            </w:r>
            <w:proofErr w:type="gramEnd"/>
            <w:r w:rsidRPr="00B76C4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проектные, технические решения на устройства и системы железнодорожной автоматики и телемеханики в соответствии с нормативно-технической документацией на проектирование и типовыми техническими решениями</w:t>
            </w:r>
          </w:p>
        </w:tc>
        <w:tc>
          <w:tcPr>
            <w:tcW w:w="7722" w:type="dxa"/>
          </w:tcPr>
          <w:p w14:paraId="6BD6FC83" w14:textId="77777777" w:rsidR="00705A2E" w:rsidRPr="00705A2E" w:rsidRDefault="00705A2E" w:rsidP="00705A2E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705A2E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705A2E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12DC07DA" w14:textId="31A22F84" w:rsidR="00705A2E" w:rsidRDefault="00705A2E" w:rsidP="00705A2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B157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производить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анализ нормативно-технической документации </w:t>
            </w:r>
            <w:r w:rsidRPr="006B157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устройств автоблокировки, выполненных на базе микропроцессорной техники, читать и анализировать электрические принципиальные схемы обслуживаемого оборудования.</w:t>
            </w:r>
          </w:p>
        </w:tc>
      </w:tr>
      <w:tr w:rsidR="00705A2E" w:rsidRPr="006459F1" w14:paraId="621595EC" w14:textId="77777777" w:rsidTr="00A9014A">
        <w:tc>
          <w:tcPr>
            <w:tcW w:w="10632" w:type="dxa"/>
            <w:gridSpan w:val="2"/>
          </w:tcPr>
          <w:p w14:paraId="054CDD04" w14:textId="77777777" w:rsidR="00705A2E" w:rsidRPr="00705A2E" w:rsidRDefault="00705A2E" w:rsidP="00705A2E">
            <w:pPr>
              <w:jc w:val="both"/>
              <w:rPr>
                <w:rFonts w:ascii="Times New Roman" w:hAnsi="Times New Roman" w:cs="Times New Roman"/>
              </w:rPr>
            </w:pPr>
            <w:r w:rsidRPr="00705A2E">
              <w:rPr>
                <w:rFonts w:ascii="Times New Roman" w:hAnsi="Times New Roman" w:cs="Times New Roman"/>
              </w:rPr>
              <w:t xml:space="preserve">1. Задачи управления движением поездов с целью обеспечения безопасности и требуемой пропускной способности </w:t>
            </w:r>
          </w:p>
          <w:p w14:paraId="33C6FD86" w14:textId="77777777" w:rsidR="00705A2E" w:rsidRPr="00705A2E" w:rsidRDefault="00705A2E" w:rsidP="00705A2E">
            <w:pPr>
              <w:jc w:val="both"/>
              <w:rPr>
                <w:rFonts w:ascii="Times New Roman" w:hAnsi="Times New Roman" w:cs="Times New Roman"/>
              </w:rPr>
            </w:pPr>
            <w:r w:rsidRPr="00705A2E">
              <w:rPr>
                <w:rFonts w:ascii="Times New Roman" w:hAnsi="Times New Roman" w:cs="Times New Roman"/>
              </w:rPr>
              <w:t xml:space="preserve">2. Задачи управления движением поездов с целью обеспечения повышения участковой скорости и соблюдения графика движения </w:t>
            </w:r>
          </w:p>
          <w:p w14:paraId="287D0883" w14:textId="77777777" w:rsidR="00705A2E" w:rsidRPr="00705A2E" w:rsidRDefault="00705A2E" w:rsidP="00705A2E">
            <w:pPr>
              <w:jc w:val="both"/>
              <w:rPr>
                <w:rFonts w:ascii="Times New Roman" w:hAnsi="Times New Roman" w:cs="Times New Roman"/>
              </w:rPr>
            </w:pPr>
            <w:r w:rsidRPr="00705A2E">
              <w:rPr>
                <w:rFonts w:ascii="Times New Roman" w:hAnsi="Times New Roman" w:cs="Times New Roman"/>
              </w:rPr>
              <w:t xml:space="preserve">3. Требования к информационным функциям при решении задачи обеспечения безопасности движения и необходимой пропускной способности участка </w:t>
            </w:r>
          </w:p>
          <w:p w14:paraId="581FD190" w14:textId="77777777" w:rsidR="00705A2E" w:rsidRPr="00705A2E" w:rsidRDefault="00705A2E" w:rsidP="00705A2E">
            <w:pPr>
              <w:jc w:val="both"/>
              <w:rPr>
                <w:rFonts w:ascii="Times New Roman" w:hAnsi="Times New Roman" w:cs="Times New Roman"/>
              </w:rPr>
            </w:pPr>
            <w:r w:rsidRPr="00705A2E">
              <w:rPr>
                <w:rFonts w:ascii="Times New Roman" w:hAnsi="Times New Roman" w:cs="Times New Roman"/>
              </w:rPr>
              <w:t xml:space="preserve">4. Требования к информационным функциям при решении задачи повышения участковой скорости и задачи снижения задержек поездов в период технологических «окон» </w:t>
            </w:r>
          </w:p>
          <w:p w14:paraId="1FECFF94" w14:textId="57B7772C" w:rsidR="00705A2E" w:rsidRPr="00705A2E" w:rsidRDefault="00705A2E" w:rsidP="00705A2E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05A2E">
              <w:rPr>
                <w:rFonts w:ascii="Times New Roman" w:hAnsi="Times New Roman" w:cs="Times New Roman"/>
              </w:rPr>
              <w:t>5. Требования к информационным функциям при решении задачи обеспечения заданной точности исполнения графика движения, а также требования к управляющим функциям</w:t>
            </w:r>
          </w:p>
        </w:tc>
      </w:tr>
      <w:tr w:rsidR="00705A2E" w:rsidRPr="006459F1" w14:paraId="45150237" w14:textId="77777777" w:rsidTr="001067DD">
        <w:tc>
          <w:tcPr>
            <w:tcW w:w="2910" w:type="dxa"/>
          </w:tcPr>
          <w:p w14:paraId="015D30BE" w14:textId="6C87F2DC" w:rsidR="00705A2E" w:rsidRDefault="00705A2E" w:rsidP="00705A2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76C4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ПК-5.1</w:t>
            </w:r>
            <w:proofErr w:type="gramStart"/>
            <w:r w:rsidRPr="00B76C4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 Формирует</w:t>
            </w:r>
            <w:proofErr w:type="gramEnd"/>
            <w:r w:rsidRPr="00B76C4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проектные, технические решения на устройства и системы железнодорожной автоматики и телемеханики в соответствии с нормативно-технической документацией на проектирование и типовыми техническими решениями</w:t>
            </w:r>
          </w:p>
        </w:tc>
        <w:tc>
          <w:tcPr>
            <w:tcW w:w="7722" w:type="dxa"/>
          </w:tcPr>
          <w:p w14:paraId="77FF3A6F" w14:textId="77777777" w:rsidR="00705A2E" w:rsidRPr="00705A2E" w:rsidRDefault="00705A2E" w:rsidP="00705A2E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 w:rsidRPr="00705A2E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705A2E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6F23A244" w14:textId="15719D9A" w:rsidR="00705A2E" w:rsidRDefault="00705A2E" w:rsidP="00705A2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навыками </w:t>
            </w:r>
            <w:proofErr w:type="gramStart"/>
            <w:r w:rsidRPr="006B1573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по 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проектированию</w:t>
            </w:r>
            <w:proofErr w:type="gramEnd"/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6B1573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устройств автоматики и телемеханики с применением современных методов и средств диагностики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.</w:t>
            </w:r>
          </w:p>
        </w:tc>
      </w:tr>
      <w:tr w:rsidR="00705A2E" w:rsidRPr="006459F1" w14:paraId="4C9582D5" w14:textId="77777777" w:rsidTr="003A4FDE">
        <w:tc>
          <w:tcPr>
            <w:tcW w:w="10632" w:type="dxa"/>
            <w:gridSpan w:val="2"/>
          </w:tcPr>
          <w:p w14:paraId="40B89613" w14:textId="187CF2C3" w:rsidR="00705A2E" w:rsidRDefault="00705A2E" w:rsidP="00705A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705A2E">
              <w:rPr>
                <w:rFonts w:ascii="Times New Roman" w:hAnsi="Times New Roman" w:cs="Times New Roman"/>
              </w:rPr>
              <w:t xml:space="preserve">. Единый комплекс управления движением поездов. Интегрированная автоматизированная система управления движением посадов </w:t>
            </w:r>
          </w:p>
          <w:p w14:paraId="47CC257C" w14:textId="3CE2A7C6" w:rsidR="00705A2E" w:rsidRDefault="00705A2E" w:rsidP="00705A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705A2E">
              <w:rPr>
                <w:rFonts w:ascii="Times New Roman" w:hAnsi="Times New Roman" w:cs="Times New Roman"/>
              </w:rPr>
              <w:t xml:space="preserve">. Системы диспетчерскою контроля. Автоматические ограждающие системы на переездах </w:t>
            </w:r>
          </w:p>
          <w:p w14:paraId="53AA0090" w14:textId="059DA71D" w:rsidR="00705A2E" w:rsidRDefault="00705A2E" w:rsidP="00705A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705A2E">
              <w:rPr>
                <w:rFonts w:ascii="Times New Roman" w:hAnsi="Times New Roman" w:cs="Times New Roman"/>
              </w:rPr>
              <w:t xml:space="preserve">. Классификация систем блокировок. Функциональные схемы систем полуавтоматической блокировки </w:t>
            </w:r>
          </w:p>
          <w:p w14:paraId="48B5798F" w14:textId="5D6A67A6" w:rsidR="00705A2E" w:rsidRDefault="00705A2E" w:rsidP="00705A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705A2E">
              <w:rPr>
                <w:rFonts w:ascii="Times New Roman" w:hAnsi="Times New Roman" w:cs="Times New Roman"/>
              </w:rPr>
              <w:t xml:space="preserve">. Функциональные схемы децентрализованных систем автоблокировки с рельсовыми цепями </w:t>
            </w:r>
          </w:p>
          <w:p w14:paraId="0D3886BC" w14:textId="04B7A57E" w:rsidR="00705A2E" w:rsidRPr="00705A2E" w:rsidRDefault="00705A2E" w:rsidP="00705A2E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705A2E">
              <w:rPr>
                <w:rFonts w:ascii="Times New Roman" w:hAnsi="Times New Roman" w:cs="Times New Roman"/>
              </w:rPr>
              <w:t>. Функциональные схемы централизованных систем автоблокировок. Особенности построения двусторонних систем автоблокировки</w:t>
            </w:r>
          </w:p>
        </w:tc>
      </w:tr>
      <w:tr w:rsidR="00705A2E" w:rsidRPr="006459F1" w14:paraId="3489F210" w14:textId="77777777" w:rsidTr="001067DD">
        <w:tc>
          <w:tcPr>
            <w:tcW w:w="2910" w:type="dxa"/>
          </w:tcPr>
          <w:p w14:paraId="0D49FAEC" w14:textId="4594C509" w:rsidR="00705A2E" w:rsidRPr="005842D2" w:rsidRDefault="00705A2E" w:rsidP="002805E6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B76C4C">
              <w:rPr>
                <w:rFonts w:ascii="Times New Roman" w:hAnsi="Times New Roman"/>
                <w:sz w:val="20"/>
                <w:szCs w:val="20"/>
              </w:rPr>
              <w:t>ПК-5.2</w:t>
            </w:r>
            <w:proofErr w:type="gramStart"/>
            <w:r w:rsidRPr="00B76C4C">
              <w:rPr>
                <w:rFonts w:ascii="Times New Roman" w:hAnsi="Times New Roman"/>
                <w:sz w:val="20"/>
                <w:szCs w:val="20"/>
              </w:rPr>
              <w:t>: Проводит</w:t>
            </w:r>
            <w:proofErr w:type="gramEnd"/>
            <w:r w:rsidRPr="00B76C4C">
              <w:rPr>
                <w:rFonts w:ascii="Times New Roman" w:hAnsi="Times New Roman"/>
                <w:sz w:val="20"/>
                <w:szCs w:val="20"/>
              </w:rPr>
              <w:t xml:space="preserve"> анализ и определяет номенклатуру технологической документации для разработки местных нормативно-технических документов, регламентирующих техническое обслуживание и ремонт устройств и систем железнодорожной автоматики и телемеханики</w:t>
            </w:r>
          </w:p>
        </w:tc>
        <w:tc>
          <w:tcPr>
            <w:tcW w:w="7722" w:type="dxa"/>
          </w:tcPr>
          <w:p w14:paraId="6C091637" w14:textId="77777777" w:rsidR="00705A2E" w:rsidRDefault="00705A2E" w:rsidP="002805E6">
            <w:pPr>
              <w:jc w:val="both"/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</w:pPr>
            <w:r w:rsidRPr="002805E6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умеет:</w:t>
            </w:r>
          </w:p>
          <w:p w14:paraId="2EB017B3" w14:textId="365167D5" w:rsidR="00705A2E" w:rsidRPr="005842D2" w:rsidRDefault="00705A2E" w:rsidP="002805E6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8E322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производить техническое обслуживание устройств автоблокировки, выполненных на базе микропроцессорной техники, читать и анализировать электрические принципиальные схемы обслуживаемого оборудования.</w:t>
            </w:r>
          </w:p>
        </w:tc>
      </w:tr>
      <w:tr w:rsidR="00705A2E" w:rsidRPr="006459F1" w14:paraId="3D2A121B" w14:textId="77777777" w:rsidTr="001067DD">
        <w:trPr>
          <w:trHeight w:val="743"/>
        </w:trPr>
        <w:tc>
          <w:tcPr>
            <w:tcW w:w="10632" w:type="dxa"/>
            <w:gridSpan w:val="2"/>
          </w:tcPr>
          <w:p w14:paraId="2856CBEF" w14:textId="22731A47" w:rsidR="00705A2E" w:rsidRPr="006E2612" w:rsidRDefault="00705A2E" w:rsidP="00E55C10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1</w:t>
            </w:r>
            <w:r w:rsidRPr="006E2612">
              <w:rPr>
                <w:rFonts w:ascii="Times New Roman" w:eastAsia="Times New Roman" w:hAnsi="Times New Roman" w:cs="Times New Roman"/>
                <w:bCs/>
                <w:iCs/>
              </w:rPr>
              <w:t>. Определите мощность, потребляемую занятой рельсовой цепью при заданных параметрах.</w:t>
            </w:r>
          </w:p>
          <w:p w14:paraId="24DA55BC" w14:textId="572CA0CE" w:rsidR="00705A2E" w:rsidRPr="006E2612" w:rsidRDefault="00705A2E" w:rsidP="00E55C10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2</w:t>
            </w:r>
            <w:r w:rsidRPr="006E2612">
              <w:rPr>
                <w:rFonts w:ascii="Times New Roman" w:eastAsia="Times New Roman" w:hAnsi="Times New Roman" w:cs="Times New Roman"/>
                <w:bCs/>
                <w:iCs/>
              </w:rPr>
              <w:t>. Определите напряжение и ток в начале рельсовой линии при заданных значениях коэффициентов рельсового четырехполюсника, напряжения и тока в конце рельсовой линии.</w:t>
            </w:r>
          </w:p>
          <w:p w14:paraId="5C11CFDF" w14:textId="0CCE7703" w:rsidR="00705A2E" w:rsidRDefault="00705A2E" w:rsidP="001067DD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3</w:t>
            </w:r>
            <w:r w:rsidRPr="006E2612">
              <w:rPr>
                <w:rFonts w:ascii="Times New Roman" w:eastAsia="Times New Roman" w:hAnsi="Times New Roman" w:cs="Times New Roman"/>
                <w:bCs/>
                <w:iCs/>
              </w:rPr>
              <w:t xml:space="preserve">. Определите коэффициент режима автоматической локомотивной сигнализации при заданных значениях фактического минимального тока в рельсовой линии при наложении шунта на релейном конце рельсовой линии при самых неблагоприятных условиях и нормативного тока автоматической локомотивной сигнализации, при котором локомотивный приёмник работает устойчиво. После вычисления сделайте вывод </w:t>
            </w:r>
            <w:r w:rsidRPr="006E2612">
              <w:rPr>
                <w:rFonts w:ascii="Times New Roman" w:eastAsia="Times New Roman" w:hAnsi="Times New Roman" w:cs="Times New Roman"/>
                <w:bCs/>
                <w:iCs/>
              </w:rPr>
              <w:lastRenderedPageBreak/>
              <w:t>о достаточности кодового сигнала для надежного действия локомотивного приемника.</w:t>
            </w:r>
          </w:p>
          <w:p w14:paraId="32608DBB" w14:textId="77777777" w:rsidR="00705A2E" w:rsidRPr="00F845A3" w:rsidRDefault="00705A2E" w:rsidP="001067DD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705A2E" w:rsidRPr="006459F1" w14:paraId="66DBFE31" w14:textId="77777777" w:rsidTr="001067DD">
        <w:trPr>
          <w:trHeight w:val="478"/>
        </w:trPr>
        <w:tc>
          <w:tcPr>
            <w:tcW w:w="2910" w:type="dxa"/>
          </w:tcPr>
          <w:p w14:paraId="5C744D90" w14:textId="70ACA6DE" w:rsidR="00705A2E" w:rsidRPr="00B24C1F" w:rsidRDefault="00705A2E" w:rsidP="002805E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B76C4C">
              <w:rPr>
                <w:rFonts w:ascii="Times New Roman" w:hAnsi="Times New Roman"/>
                <w:sz w:val="20"/>
                <w:szCs w:val="20"/>
              </w:rPr>
              <w:lastRenderedPageBreak/>
              <w:t>ПК-5.2</w:t>
            </w:r>
            <w:proofErr w:type="gramStart"/>
            <w:r w:rsidRPr="00B76C4C">
              <w:rPr>
                <w:rFonts w:ascii="Times New Roman" w:hAnsi="Times New Roman"/>
                <w:sz w:val="20"/>
                <w:szCs w:val="20"/>
              </w:rPr>
              <w:t>: Проводит</w:t>
            </w:r>
            <w:proofErr w:type="gramEnd"/>
            <w:r w:rsidRPr="00B76C4C">
              <w:rPr>
                <w:rFonts w:ascii="Times New Roman" w:hAnsi="Times New Roman"/>
                <w:sz w:val="20"/>
                <w:szCs w:val="20"/>
              </w:rPr>
              <w:t xml:space="preserve"> анализ и определяет номенклатуру технологической документации для разработки местных нормативно-технических документов, регламентирующих техническое обслуживание и ремонт устройств и систем железнодорожной автоматики и телемеханики</w:t>
            </w:r>
          </w:p>
        </w:tc>
        <w:tc>
          <w:tcPr>
            <w:tcW w:w="7722" w:type="dxa"/>
          </w:tcPr>
          <w:p w14:paraId="19C906F6" w14:textId="77777777" w:rsidR="00705A2E" w:rsidRPr="002805E6" w:rsidRDefault="00705A2E" w:rsidP="002805E6">
            <w:pPr>
              <w:jc w:val="both"/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</w:pPr>
            <w:r w:rsidRPr="002805E6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владеет:</w:t>
            </w:r>
          </w:p>
          <w:p w14:paraId="7EBAFF2B" w14:textId="501CD94B" w:rsidR="00705A2E" w:rsidRDefault="00705A2E" w:rsidP="002805E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навыками </w:t>
            </w:r>
            <w:r w:rsidRPr="008E322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по техническому обслуживанию и ремонту устройств автоматики и телемеханики с применением современных методов и средств диагностики, по совершенствованию методов технического обслуживания и повышению надежности устройств автоматики и телемеханики.</w:t>
            </w:r>
          </w:p>
        </w:tc>
      </w:tr>
      <w:tr w:rsidR="00705A2E" w:rsidRPr="006459F1" w14:paraId="0C3CEB01" w14:textId="77777777" w:rsidTr="001067DD">
        <w:trPr>
          <w:trHeight w:val="743"/>
        </w:trPr>
        <w:tc>
          <w:tcPr>
            <w:tcW w:w="10632" w:type="dxa"/>
            <w:gridSpan w:val="2"/>
          </w:tcPr>
          <w:p w14:paraId="20B39B75" w14:textId="77777777" w:rsidR="00705A2E" w:rsidRPr="0082183F" w:rsidRDefault="00705A2E" w:rsidP="001067DD">
            <w:pPr>
              <w:tabs>
                <w:tab w:val="left" w:pos="3251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>1. Определить численные значения матрицы [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</w:rPr>
              <w:t>A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>]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  <w:vertAlign w:val="superscript"/>
              </w:rPr>
              <w:t>0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  <w:vertAlign w:val="subscript"/>
              </w:rPr>
              <w:t>N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 xml:space="preserve"> 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при длине рельсовой линии 2,6 км, </w:t>
            </w:r>
            <w:proofErr w:type="spellStart"/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</w:rPr>
              <w:t>f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>ст</w:t>
            </w:r>
            <w:proofErr w:type="spellEnd"/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 = 50 Гц с использованием математических пакетов (программного обеспечения).</w:t>
            </w:r>
          </w:p>
          <w:p w14:paraId="1197AC9D" w14:textId="3FDE558D" w:rsidR="00705A2E" w:rsidRPr="0082183F" w:rsidRDefault="00705A2E" w:rsidP="001067DD">
            <w:pPr>
              <w:tabs>
                <w:tab w:val="left" w:pos="3251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>2. Определить численные значения матрицы [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</w:rPr>
              <w:t>A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>]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  <w:vertAlign w:val="superscript"/>
              </w:rPr>
              <w:t>0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  <w:vertAlign w:val="subscript"/>
                <w:lang w:val="en-US"/>
              </w:rPr>
              <w:t>S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 xml:space="preserve"> 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при длине распределенного участка с шунтом </w:t>
            </w:r>
            <w:proofErr w:type="spellStart"/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</w:rPr>
              <w:t>l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>ш</w:t>
            </w:r>
            <w:proofErr w:type="spellEnd"/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 = 1,5 км,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</w:rPr>
              <w:br/>
            </w:r>
            <w:proofErr w:type="spellStart"/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</w:rPr>
              <w:t>f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>ст</w:t>
            </w:r>
            <w:proofErr w:type="spellEnd"/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 = 25 Гц с использованием математических пакетов (программного обеспечения).</w:t>
            </w:r>
          </w:p>
          <w:p w14:paraId="13C7151D" w14:textId="27306D1A" w:rsidR="00705A2E" w:rsidRPr="0082183F" w:rsidRDefault="00705A2E" w:rsidP="001067DD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3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. Определить матрицу передаточного сопротивления рельсовой цепи в </w:t>
            </w:r>
            <w:proofErr w:type="spellStart"/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>шунтовом</w:t>
            </w:r>
            <w:proofErr w:type="spellEnd"/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 режиме в соответствии со схемой с использованием математических пакетов (программного обеспечения):</w:t>
            </w:r>
          </w:p>
          <w:p w14:paraId="5781C117" w14:textId="77777777" w:rsidR="00705A2E" w:rsidRPr="0082183F" w:rsidRDefault="00705A2E" w:rsidP="001067DD">
            <w:pPr>
              <w:jc w:val="both"/>
              <w:rPr>
                <w:rFonts w:ascii="Times New Roman" w:hAnsi="Times New Roman" w:cs="Times New Roman"/>
              </w:rPr>
            </w:pPr>
            <w:r w:rsidRPr="0082183F">
              <w:rPr>
                <w:rFonts w:ascii="Times New Roman" w:hAnsi="Times New Roman" w:cs="Times New Roman"/>
              </w:rPr>
              <w:object w:dxaOrig="1090" w:dyaOrig="590" w14:anchorId="367D75C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4pt;height:29.4pt" o:ole="">
                  <v:imagedata r:id="rId11" o:title=""/>
                </v:shape>
                <o:OLEObject Type="Embed" ProgID="PBrush" ShapeID="_x0000_i1025" DrawAspect="Content" ObjectID="_1841309285" r:id="rId12"/>
              </w:object>
            </w:r>
          </w:p>
          <w:p w14:paraId="27D97B1B" w14:textId="77777777" w:rsidR="00705A2E" w:rsidRPr="0082183F" w:rsidRDefault="00705A2E" w:rsidP="001067DD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82183F">
              <w:rPr>
                <w:rFonts w:ascii="Times New Roman" w:hAnsi="Times New Roman" w:cs="Times New Roman"/>
              </w:rPr>
              <w:object w:dxaOrig="6580" w:dyaOrig="2270" w14:anchorId="061B7A6F">
                <v:shape id="_x0000_i1026" type="#_x0000_t75" style="width:330pt;height:113.4pt" o:ole="">
                  <v:imagedata r:id="rId13" o:title=""/>
                </v:shape>
                <o:OLEObject Type="Embed" ProgID="PBrush" ShapeID="_x0000_i1026" DrawAspect="Content" ObjectID="_1841309286" r:id="rId14"/>
              </w:object>
            </w:r>
          </w:p>
          <w:p w14:paraId="5D5475ED" w14:textId="77777777" w:rsidR="00705A2E" w:rsidRPr="0082183F" w:rsidRDefault="00705A2E" w:rsidP="001067DD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</w:tbl>
    <w:p w14:paraId="65A2F4B5" w14:textId="77777777" w:rsidR="00BF00F2" w:rsidRPr="009E1016" w:rsidRDefault="00BF00F2" w:rsidP="00BF00F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0D46A96F" w14:textId="77777777" w:rsidR="0030776D" w:rsidRDefault="0030776D" w:rsidP="0030776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7F5390">
        <w:rPr>
          <w:rFonts w:ascii="Times New Roman" w:eastAsia="Times New Roman" w:hAnsi="Times New Roman"/>
          <w:b/>
          <w:bCs/>
          <w:iCs/>
          <w:sz w:val="24"/>
          <w:szCs w:val="24"/>
        </w:rPr>
        <w:t>Задание на выполнение курсовой работы</w:t>
      </w:r>
    </w:p>
    <w:p w14:paraId="6ADEC9C9" w14:textId="77777777" w:rsidR="0030776D" w:rsidRDefault="0030776D" w:rsidP="0030776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7FF00247" w14:textId="77777777" w:rsidR="0030776D" w:rsidRDefault="0030776D" w:rsidP="0030776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  <w:r w:rsidRPr="007F5390">
        <w:rPr>
          <w:rFonts w:ascii="Times New Roman" w:eastAsia="Times New Roman" w:hAnsi="Times New Roman"/>
          <w:b/>
          <w:bCs/>
          <w:iCs/>
          <w:noProof/>
          <w:sz w:val="24"/>
          <w:szCs w:val="24"/>
        </w:rPr>
        <w:drawing>
          <wp:inline distT="0" distB="0" distL="0" distR="0" wp14:anchorId="151271FA" wp14:editId="7FAB4082">
            <wp:extent cx="5943600" cy="373999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1587" cy="3751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944B1D" w14:textId="77777777" w:rsidR="0030776D" w:rsidRDefault="0030776D" w:rsidP="0030776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3792A370" w14:textId="6958049D" w:rsidR="00BF00F2" w:rsidRDefault="00BF00F2" w:rsidP="00BF00F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520004">
        <w:rPr>
          <w:rFonts w:ascii="Times New Roman" w:eastAsia="Times New Roman" w:hAnsi="Times New Roman"/>
          <w:b/>
          <w:bCs/>
          <w:iCs/>
          <w:sz w:val="24"/>
          <w:szCs w:val="24"/>
        </w:rPr>
        <w:t>2.3.  Перечень вопросов для подготовки обучающихся к промежуточной аттестации</w:t>
      </w:r>
    </w:p>
    <w:p w14:paraId="1DD4340D" w14:textId="77777777" w:rsidR="009E05EB" w:rsidRDefault="009E05EB" w:rsidP="00BF00F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A6C0F57" w14:textId="77777777" w:rsidR="009E05EB" w:rsidRPr="009E05EB" w:rsidRDefault="009E05EB" w:rsidP="009E0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05EB">
        <w:rPr>
          <w:rFonts w:ascii="Times New Roman" w:eastAsia="Times New Roman" w:hAnsi="Times New Roman"/>
          <w:bCs/>
          <w:iCs/>
          <w:sz w:val="24"/>
          <w:szCs w:val="24"/>
        </w:rPr>
        <w:lastRenderedPageBreak/>
        <w:t>1) Понятие и способы интервального регулирования движения поездов</w:t>
      </w:r>
    </w:p>
    <w:p w14:paraId="4E9573E4" w14:textId="77777777" w:rsidR="009E05EB" w:rsidRPr="009E05EB" w:rsidRDefault="009E05EB" w:rsidP="009E0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05EB">
        <w:rPr>
          <w:rFonts w:ascii="Times New Roman" w:eastAsia="Times New Roman" w:hAnsi="Times New Roman"/>
          <w:bCs/>
          <w:iCs/>
          <w:sz w:val="24"/>
          <w:szCs w:val="24"/>
        </w:rPr>
        <w:t>2) Сигнализация и сигнальные устройства</w:t>
      </w:r>
    </w:p>
    <w:p w14:paraId="568BD243" w14:textId="77777777" w:rsidR="009E05EB" w:rsidRPr="009E05EB" w:rsidRDefault="009E05EB" w:rsidP="009E0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05EB">
        <w:rPr>
          <w:rFonts w:ascii="Times New Roman" w:eastAsia="Times New Roman" w:hAnsi="Times New Roman"/>
          <w:bCs/>
          <w:iCs/>
          <w:sz w:val="24"/>
          <w:szCs w:val="24"/>
        </w:rPr>
        <w:t>3) Методы и средства определения положения поездов на участке железной дороги</w:t>
      </w:r>
    </w:p>
    <w:p w14:paraId="4D0E2569" w14:textId="77777777" w:rsidR="009E05EB" w:rsidRPr="009E05EB" w:rsidRDefault="009E05EB" w:rsidP="009E0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05EB">
        <w:rPr>
          <w:rFonts w:ascii="Times New Roman" w:eastAsia="Times New Roman" w:hAnsi="Times New Roman"/>
          <w:bCs/>
          <w:iCs/>
          <w:sz w:val="24"/>
          <w:szCs w:val="24"/>
        </w:rPr>
        <w:t>4) Классификация и назначение систем ИРДП</w:t>
      </w:r>
    </w:p>
    <w:p w14:paraId="32BE1B84" w14:textId="77777777" w:rsidR="009E05EB" w:rsidRPr="009E05EB" w:rsidRDefault="009E05EB" w:rsidP="009E0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05EB">
        <w:rPr>
          <w:rFonts w:ascii="Times New Roman" w:eastAsia="Times New Roman" w:hAnsi="Times New Roman"/>
          <w:bCs/>
          <w:iCs/>
          <w:sz w:val="24"/>
          <w:szCs w:val="24"/>
        </w:rPr>
        <w:t>5) Требования Правил технической эксплуатации железных дорог Российской Федерации к системам ИРДП и принципы их реализации</w:t>
      </w:r>
    </w:p>
    <w:p w14:paraId="42325FC9" w14:textId="77777777" w:rsidR="009E05EB" w:rsidRPr="009E05EB" w:rsidRDefault="009E05EB" w:rsidP="009E0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05EB">
        <w:rPr>
          <w:rFonts w:ascii="Times New Roman" w:eastAsia="Times New Roman" w:hAnsi="Times New Roman"/>
          <w:bCs/>
          <w:iCs/>
          <w:sz w:val="24"/>
          <w:szCs w:val="24"/>
        </w:rPr>
        <w:t>6) Принципы построения и работы систем ИРДП, элементная база</w:t>
      </w:r>
    </w:p>
    <w:p w14:paraId="21916AC7" w14:textId="77777777" w:rsidR="009E05EB" w:rsidRPr="009E05EB" w:rsidRDefault="009E05EB" w:rsidP="009E0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05EB">
        <w:rPr>
          <w:rFonts w:ascii="Times New Roman" w:eastAsia="Times New Roman" w:hAnsi="Times New Roman"/>
          <w:bCs/>
          <w:iCs/>
          <w:sz w:val="24"/>
          <w:szCs w:val="24"/>
        </w:rPr>
        <w:t>7) Каналы передачи информации в системах ИРДП (физические – воздушные и кабельные линии, рельсовые линии; оптические; радиоканалы; спутниковая навигация)</w:t>
      </w:r>
    </w:p>
    <w:p w14:paraId="62BA1614" w14:textId="77777777" w:rsidR="009E05EB" w:rsidRPr="009E05EB" w:rsidRDefault="009E05EB" w:rsidP="009E0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05EB">
        <w:rPr>
          <w:rFonts w:ascii="Times New Roman" w:eastAsia="Times New Roman" w:hAnsi="Times New Roman"/>
          <w:bCs/>
          <w:iCs/>
          <w:sz w:val="24"/>
          <w:szCs w:val="24"/>
        </w:rPr>
        <w:t>8) Сигнализация в системах ИРДП</w:t>
      </w:r>
    </w:p>
    <w:p w14:paraId="17EDE98A" w14:textId="77777777" w:rsidR="009E05EB" w:rsidRPr="009E05EB" w:rsidRDefault="009E05EB" w:rsidP="009E0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05EB">
        <w:rPr>
          <w:rFonts w:ascii="Times New Roman" w:eastAsia="Times New Roman" w:hAnsi="Times New Roman"/>
          <w:bCs/>
          <w:iCs/>
          <w:sz w:val="24"/>
          <w:szCs w:val="24"/>
        </w:rPr>
        <w:t>9) Проводная автоблокировка: принципы построения, путевой план перегона; алгоритмы работы на двухпутных и однопутных участках; принципиальные схемы для двухпутных и однопутных участков; реализация защиты от опасных отказов</w:t>
      </w:r>
    </w:p>
    <w:p w14:paraId="1D2518AB" w14:textId="77777777" w:rsidR="009E05EB" w:rsidRPr="009E05EB" w:rsidRDefault="009E05EB" w:rsidP="009E0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05EB">
        <w:rPr>
          <w:rFonts w:ascii="Times New Roman" w:eastAsia="Times New Roman" w:hAnsi="Times New Roman"/>
          <w:bCs/>
          <w:iCs/>
          <w:sz w:val="24"/>
          <w:szCs w:val="24"/>
        </w:rPr>
        <w:t>10) Числовая кодовая автоблокировка (АБ-ЧК): принципы построения, путевой план перегона, кабельная сеть перегона; алгоритмы работы на двухпутных и однопутных участках; принципиальные схемы для двухпутных и однопутных участков; реализация защиты от опасных отказов</w:t>
      </w:r>
    </w:p>
    <w:p w14:paraId="3330212D" w14:textId="77777777" w:rsidR="009E05EB" w:rsidRPr="009E05EB" w:rsidRDefault="009E05EB" w:rsidP="009E0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05EB">
        <w:rPr>
          <w:rFonts w:ascii="Times New Roman" w:eastAsia="Times New Roman" w:hAnsi="Times New Roman"/>
          <w:bCs/>
          <w:iCs/>
          <w:sz w:val="24"/>
          <w:szCs w:val="24"/>
        </w:rPr>
        <w:t>11) Автоблокировка с тональными рельсовыми цепями и централизованным размещением аппаратуры (АБТЦ): принципы построения, путевой план перегона, кабельная сеть перегона; алгоритмы работы на двухпутных и однопутных участках; принципиальные схемы для двухпутных и однопутных участков; реализация защиты от опасных отказов</w:t>
      </w:r>
    </w:p>
    <w:p w14:paraId="58759902" w14:textId="77777777" w:rsidR="009E05EB" w:rsidRPr="009E05EB" w:rsidRDefault="009E05EB" w:rsidP="009E0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05EB">
        <w:rPr>
          <w:rFonts w:ascii="Times New Roman" w:eastAsia="Times New Roman" w:hAnsi="Times New Roman"/>
          <w:bCs/>
          <w:iCs/>
          <w:sz w:val="24"/>
          <w:szCs w:val="24"/>
        </w:rPr>
        <w:t>12) Системы автоблокировки с децентрализованным размещением аппаратуры (АБ-ЧКЕ, АБ-Е, КЭБ)</w:t>
      </w:r>
    </w:p>
    <w:p w14:paraId="327BBD84" w14:textId="77777777" w:rsidR="009E05EB" w:rsidRPr="009E05EB" w:rsidRDefault="009E05EB" w:rsidP="009E0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05EB">
        <w:rPr>
          <w:rFonts w:ascii="Times New Roman" w:eastAsia="Times New Roman" w:hAnsi="Times New Roman"/>
          <w:bCs/>
          <w:iCs/>
          <w:sz w:val="24"/>
          <w:szCs w:val="24"/>
        </w:rPr>
        <w:t>13) Системы автоблокировки с централизованным размещением аппаратуры (АБТЦ-М, АБТЦ-ЕМ))</w:t>
      </w:r>
    </w:p>
    <w:p w14:paraId="502237FC" w14:textId="77777777" w:rsidR="009E05EB" w:rsidRPr="009E05EB" w:rsidRDefault="009E05EB" w:rsidP="009E0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05EB">
        <w:rPr>
          <w:rFonts w:ascii="Times New Roman" w:eastAsia="Times New Roman" w:hAnsi="Times New Roman"/>
          <w:bCs/>
          <w:iCs/>
          <w:sz w:val="24"/>
          <w:szCs w:val="24"/>
        </w:rPr>
        <w:t>14) Принципы построения схем смены направления движения на однопутных и двухпутных участках</w:t>
      </w:r>
    </w:p>
    <w:p w14:paraId="4BCA9FE1" w14:textId="77777777" w:rsidR="009E05EB" w:rsidRPr="009E05EB" w:rsidRDefault="009E05EB" w:rsidP="009E0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05EB">
        <w:rPr>
          <w:rFonts w:ascii="Times New Roman" w:eastAsia="Times New Roman" w:hAnsi="Times New Roman"/>
          <w:bCs/>
          <w:iCs/>
          <w:sz w:val="24"/>
          <w:szCs w:val="24"/>
        </w:rPr>
        <w:t>15) Четырехпроводная схема смены направления с защитой от опасных отказов</w:t>
      </w:r>
    </w:p>
    <w:p w14:paraId="376452B4" w14:textId="77777777" w:rsidR="009E05EB" w:rsidRPr="009E05EB" w:rsidRDefault="009E05EB" w:rsidP="009E0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05EB">
        <w:rPr>
          <w:rFonts w:ascii="Times New Roman" w:eastAsia="Times New Roman" w:hAnsi="Times New Roman"/>
          <w:bCs/>
          <w:iCs/>
          <w:sz w:val="24"/>
          <w:szCs w:val="24"/>
        </w:rPr>
        <w:t>16) Понятие и способы авторегулировки. Принципы и методы контроля скорости движения поезда. Принципы и методы контроля бдительности машиниста</w:t>
      </w:r>
    </w:p>
    <w:p w14:paraId="1EC5A6AC" w14:textId="77777777" w:rsidR="009E05EB" w:rsidRPr="009E05EB" w:rsidRDefault="009E05EB" w:rsidP="009E0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05EB">
        <w:rPr>
          <w:rFonts w:ascii="Times New Roman" w:eastAsia="Times New Roman" w:hAnsi="Times New Roman"/>
          <w:bCs/>
          <w:iCs/>
          <w:sz w:val="24"/>
          <w:szCs w:val="24"/>
        </w:rPr>
        <w:t>17) Автоматическая локомотивная сигнализация непрерывного типа (АЛСН)</w:t>
      </w:r>
    </w:p>
    <w:p w14:paraId="1F97E1D0" w14:textId="77777777" w:rsidR="009E05EB" w:rsidRPr="009E05EB" w:rsidRDefault="009E05EB" w:rsidP="009E0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05EB">
        <w:rPr>
          <w:rFonts w:ascii="Times New Roman" w:eastAsia="Times New Roman" w:hAnsi="Times New Roman"/>
          <w:bCs/>
          <w:iCs/>
          <w:sz w:val="24"/>
          <w:szCs w:val="24"/>
        </w:rPr>
        <w:t>18) Автоматическая локомотивная сигнализация как самостоятельное средство сигнализации (АЛСО)</w:t>
      </w:r>
    </w:p>
    <w:p w14:paraId="20BEAD6D" w14:textId="77777777" w:rsidR="009E05EB" w:rsidRPr="009E05EB" w:rsidRDefault="009E05EB" w:rsidP="009E0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05EB">
        <w:rPr>
          <w:rFonts w:ascii="Times New Roman" w:eastAsia="Times New Roman" w:hAnsi="Times New Roman"/>
          <w:bCs/>
          <w:iCs/>
          <w:sz w:val="24"/>
          <w:szCs w:val="24"/>
        </w:rPr>
        <w:t>19) Система автоматического управления торможением поезда (САУТ-ЦМ)</w:t>
      </w:r>
    </w:p>
    <w:p w14:paraId="55E67480" w14:textId="70DDA7DE" w:rsidR="009E1016" w:rsidRDefault="009E05EB" w:rsidP="009E0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05EB">
        <w:rPr>
          <w:rFonts w:ascii="Times New Roman" w:eastAsia="Times New Roman" w:hAnsi="Times New Roman"/>
          <w:bCs/>
          <w:iCs/>
          <w:sz w:val="24"/>
          <w:szCs w:val="24"/>
        </w:rPr>
        <w:t>20) Комплексные локомотивные устройства безопасности (КЛУБ)</w:t>
      </w:r>
    </w:p>
    <w:p w14:paraId="027DE4FE" w14:textId="68DDF6C7" w:rsidR="009E05EB" w:rsidRDefault="009E05EB" w:rsidP="009E05EB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13FD86F7" w14:textId="0F114741" w:rsidR="00642658" w:rsidRPr="007F5390" w:rsidRDefault="00642658" w:rsidP="00642658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7F539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Перечень вопросов для </w:t>
      </w:r>
      <w:r w:rsidR="004571AA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подготовки к </w:t>
      </w:r>
      <w:r w:rsidRPr="007F5390">
        <w:rPr>
          <w:rFonts w:ascii="Times New Roman" w:eastAsia="Times New Roman" w:hAnsi="Times New Roman"/>
          <w:b/>
          <w:bCs/>
          <w:iCs/>
          <w:sz w:val="24"/>
          <w:szCs w:val="24"/>
        </w:rPr>
        <w:t>защит</w:t>
      </w:r>
      <w:r w:rsidR="004571AA">
        <w:rPr>
          <w:rFonts w:ascii="Times New Roman" w:eastAsia="Times New Roman" w:hAnsi="Times New Roman"/>
          <w:b/>
          <w:bCs/>
          <w:iCs/>
          <w:sz w:val="24"/>
          <w:szCs w:val="24"/>
        </w:rPr>
        <w:t>е</w:t>
      </w:r>
      <w:r w:rsidRPr="007F539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курсовой работы</w:t>
      </w:r>
    </w:p>
    <w:p w14:paraId="002F7D30" w14:textId="77777777" w:rsidR="00642658" w:rsidRDefault="00642658" w:rsidP="00642658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38E24A8B" w14:textId="77777777" w:rsidR="00642658" w:rsidRPr="007F5390" w:rsidRDefault="00642658" w:rsidP="00642658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7F5390">
        <w:rPr>
          <w:rFonts w:ascii="Times New Roman" w:eastAsia="Times New Roman" w:hAnsi="Times New Roman"/>
          <w:iCs/>
          <w:sz w:val="24"/>
          <w:szCs w:val="24"/>
        </w:rPr>
        <w:t>1</w:t>
      </w:r>
      <w:r>
        <w:rPr>
          <w:rFonts w:ascii="Times New Roman" w:eastAsia="Times New Roman" w:hAnsi="Times New Roman"/>
          <w:iCs/>
          <w:sz w:val="24"/>
          <w:szCs w:val="24"/>
        </w:rPr>
        <w:t>)</w:t>
      </w:r>
      <w:r w:rsidRPr="007F5390">
        <w:rPr>
          <w:rFonts w:ascii="Times New Roman" w:eastAsia="Times New Roman" w:hAnsi="Times New Roman"/>
          <w:iCs/>
          <w:sz w:val="24"/>
          <w:szCs w:val="24"/>
        </w:rPr>
        <w:t xml:space="preserve"> Назначение и функциональная схема СИРДП.</w:t>
      </w:r>
    </w:p>
    <w:p w14:paraId="5C528180" w14:textId="77777777" w:rsidR="00642658" w:rsidRPr="007F5390" w:rsidRDefault="00642658" w:rsidP="00642658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7F5390">
        <w:rPr>
          <w:rFonts w:ascii="Times New Roman" w:eastAsia="Times New Roman" w:hAnsi="Times New Roman"/>
          <w:iCs/>
          <w:sz w:val="24"/>
          <w:szCs w:val="24"/>
        </w:rPr>
        <w:t>2</w:t>
      </w:r>
      <w:r>
        <w:rPr>
          <w:rFonts w:ascii="Times New Roman" w:eastAsia="Times New Roman" w:hAnsi="Times New Roman"/>
          <w:iCs/>
          <w:sz w:val="24"/>
          <w:szCs w:val="24"/>
        </w:rPr>
        <w:t>)</w:t>
      </w:r>
      <w:r w:rsidRPr="007F5390">
        <w:rPr>
          <w:rFonts w:ascii="Times New Roman" w:eastAsia="Times New Roman" w:hAnsi="Times New Roman"/>
          <w:iCs/>
          <w:sz w:val="24"/>
          <w:szCs w:val="24"/>
        </w:rPr>
        <w:t xml:space="preserve"> Развитие СИРДП.</w:t>
      </w:r>
    </w:p>
    <w:p w14:paraId="643EECE8" w14:textId="77777777" w:rsidR="00642658" w:rsidRPr="007F5390" w:rsidRDefault="00642658" w:rsidP="00642658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7F5390">
        <w:rPr>
          <w:rFonts w:ascii="Times New Roman" w:eastAsia="Times New Roman" w:hAnsi="Times New Roman"/>
          <w:iCs/>
          <w:sz w:val="24"/>
          <w:szCs w:val="24"/>
        </w:rPr>
        <w:t>3</w:t>
      </w:r>
      <w:r>
        <w:rPr>
          <w:rFonts w:ascii="Times New Roman" w:eastAsia="Times New Roman" w:hAnsi="Times New Roman"/>
          <w:iCs/>
          <w:sz w:val="24"/>
          <w:szCs w:val="24"/>
        </w:rPr>
        <w:t>)</w:t>
      </w:r>
      <w:r w:rsidRPr="007F5390">
        <w:rPr>
          <w:rFonts w:ascii="Times New Roman" w:eastAsia="Times New Roman" w:hAnsi="Times New Roman"/>
          <w:iCs/>
          <w:sz w:val="24"/>
          <w:szCs w:val="24"/>
        </w:rPr>
        <w:t xml:space="preserve"> Функции РЦ и их структурные схемы РЦ.</w:t>
      </w:r>
    </w:p>
    <w:p w14:paraId="5D135F37" w14:textId="77777777" w:rsidR="00642658" w:rsidRPr="007F5390" w:rsidRDefault="00642658" w:rsidP="00642658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7F5390">
        <w:rPr>
          <w:rFonts w:ascii="Times New Roman" w:eastAsia="Times New Roman" w:hAnsi="Times New Roman"/>
          <w:iCs/>
          <w:sz w:val="24"/>
          <w:szCs w:val="24"/>
        </w:rPr>
        <w:t>4</w:t>
      </w:r>
      <w:r>
        <w:rPr>
          <w:rFonts w:ascii="Times New Roman" w:eastAsia="Times New Roman" w:hAnsi="Times New Roman"/>
          <w:iCs/>
          <w:sz w:val="24"/>
          <w:szCs w:val="24"/>
        </w:rPr>
        <w:t>)</w:t>
      </w:r>
      <w:r w:rsidRPr="007F5390">
        <w:rPr>
          <w:rFonts w:ascii="Times New Roman" w:eastAsia="Times New Roman" w:hAnsi="Times New Roman"/>
          <w:iCs/>
          <w:sz w:val="24"/>
          <w:szCs w:val="24"/>
        </w:rPr>
        <w:t xml:space="preserve"> Классификация РЦ. Основные виды РЦ.</w:t>
      </w:r>
    </w:p>
    <w:p w14:paraId="4B38A024" w14:textId="77777777" w:rsidR="00642658" w:rsidRPr="007F5390" w:rsidRDefault="00642658" w:rsidP="00642658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7F5390">
        <w:rPr>
          <w:rFonts w:ascii="Times New Roman" w:eastAsia="Times New Roman" w:hAnsi="Times New Roman"/>
          <w:iCs/>
          <w:sz w:val="24"/>
          <w:szCs w:val="24"/>
        </w:rPr>
        <w:t>5</w:t>
      </w:r>
      <w:r>
        <w:rPr>
          <w:rFonts w:ascii="Times New Roman" w:eastAsia="Times New Roman" w:hAnsi="Times New Roman"/>
          <w:iCs/>
          <w:sz w:val="24"/>
          <w:szCs w:val="24"/>
        </w:rPr>
        <w:t>)</w:t>
      </w:r>
      <w:r w:rsidRPr="007F5390">
        <w:rPr>
          <w:rFonts w:ascii="Times New Roman" w:eastAsia="Times New Roman" w:hAnsi="Times New Roman"/>
          <w:iCs/>
          <w:sz w:val="24"/>
          <w:szCs w:val="24"/>
        </w:rPr>
        <w:t xml:space="preserve"> Элементы рельсовых линий как проводников сигналов РЦ.</w:t>
      </w:r>
    </w:p>
    <w:p w14:paraId="566452C7" w14:textId="77777777" w:rsidR="00642658" w:rsidRPr="007F5390" w:rsidRDefault="00642658" w:rsidP="00642658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7F5390">
        <w:rPr>
          <w:rFonts w:ascii="Times New Roman" w:eastAsia="Times New Roman" w:hAnsi="Times New Roman"/>
          <w:iCs/>
          <w:sz w:val="24"/>
          <w:szCs w:val="24"/>
        </w:rPr>
        <w:t>6</w:t>
      </w:r>
      <w:r>
        <w:rPr>
          <w:rFonts w:ascii="Times New Roman" w:eastAsia="Times New Roman" w:hAnsi="Times New Roman"/>
          <w:iCs/>
          <w:sz w:val="24"/>
          <w:szCs w:val="24"/>
        </w:rPr>
        <w:t xml:space="preserve">) </w:t>
      </w:r>
      <w:r w:rsidRPr="007F5390">
        <w:rPr>
          <w:rFonts w:ascii="Times New Roman" w:eastAsia="Times New Roman" w:hAnsi="Times New Roman"/>
          <w:iCs/>
          <w:sz w:val="24"/>
          <w:szCs w:val="24"/>
        </w:rPr>
        <w:t>Первичные и вторичные параметры РЦ.</w:t>
      </w:r>
    </w:p>
    <w:p w14:paraId="61C883FE" w14:textId="77777777" w:rsidR="00642658" w:rsidRPr="007F5390" w:rsidRDefault="00642658" w:rsidP="00642658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7F5390">
        <w:rPr>
          <w:rFonts w:ascii="Times New Roman" w:eastAsia="Times New Roman" w:hAnsi="Times New Roman"/>
          <w:iCs/>
          <w:sz w:val="24"/>
          <w:szCs w:val="24"/>
        </w:rPr>
        <w:t>7</w:t>
      </w:r>
      <w:r>
        <w:rPr>
          <w:rFonts w:ascii="Times New Roman" w:eastAsia="Times New Roman" w:hAnsi="Times New Roman"/>
          <w:iCs/>
          <w:sz w:val="24"/>
          <w:szCs w:val="24"/>
        </w:rPr>
        <w:t>)</w:t>
      </w:r>
      <w:r w:rsidRPr="007F5390">
        <w:rPr>
          <w:rFonts w:ascii="Times New Roman" w:eastAsia="Times New Roman" w:hAnsi="Times New Roman"/>
          <w:iCs/>
          <w:sz w:val="24"/>
          <w:szCs w:val="24"/>
        </w:rPr>
        <w:t xml:space="preserve"> Рабочие параметры РЦ.</w:t>
      </w:r>
    </w:p>
    <w:p w14:paraId="647C9019" w14:textId="77777777" w:rsidR="00642658" w:rsidRPr="007F5390" w:rsidRDefault="00642658" w:rsidP="00642658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7F5390">
        <w:rPr>
          <w:rFonts w:ascii="Times New Roman" w:eastAsia="Times New Roman" w:hAnsi="Times New Roman"/>
          <w:iCs/>
          <w:sz w:val="24"/>
          <w:szCs w:val="24"/>
        </w:rPr>
        <w:t>8</w:t>
      </w:r>
      <w:r>
        <w:rPr>
          <w:rFonts w:ascii="Times New Roman" w:eastAsia="Times New Roman" w:hAnsi="Times New Roman"/>
          <w:iCs/>
          <w:sz w:val="24"/>
          <w:szCs w:val="24"/>
        </w:rPr>
        <w:t>)</w:t>
      </w:r>
      <w:r w:rsidRPr="007F5390">
        <w:rPr>
          <w:rFonts w:ascii="Times New Roman" w:eastAsia="Times New Roman" w:hAnsi="Times New Roman"/>
          <w:iCs/>
          <w:sz w:val="24"/>
          <w:szCs w:val="24"/>
        </w:rPr>
        <w:t xml:space="preserve"> Уравнения рельсовых линий.</w:t>
      </w:r>
    </w:p>
    <w:p w14:paraId="19B0ED58" w14:textId="77777777" w:rsidR="00642658" w:rsidRPr="007F5390" w:rsidRDefault="00642658" w:rsidP="00642658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7F5390">
        <w:rPr>
          <w:rFonts w:ascii="Times New Roman" w:eastAsia="Times New Roman" w:hAnsi="Times New Roman"/>
          <w:iCs/>
          <w:sz w:val="24"/>
          <w:szCs w:val="24"/>
        </w:rPr>
        <w:t>9</w:t>
      </w:r>
      <w:r>
        <w:rPr>
          <w:rFonts w:ascii="Times New Roman" w:eastAsia="Times New Roman" w:hAnsi="Times New Roman"/>
          <w:iCs/>
          <w:sz w:val="24"/>
          <w:szCs w:val="24"/>
        </w:rPr>
        <w:t xml:space="preserve">) </w:t>
      </w:r>
      <w:r w:rsidRPr="007F5390">
        <w:rPr>
          <w:rFonts w:ascii="Times New Roman" w:eastAsia="Times New Roman" w:hAnsi="Times New Roman"/>
          <w:iCs/>
          <w:sz w:val="24"/>
          <w:szCs w:val="24"/>
        </w:rPr>
        <w:t>Общая и основная схемы замещения РЦ.</w:t>
      </w:r>
    </w:p>
    <w:p w14:paraId="338E0FC7" w14:textId="77777777" w:rsidR="00642658" w:rsidRPr="007F5390" w:rsidRDefault="00642658" w:rsidP="00642658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7F5390">
        <w:rPr>
          <w:rFonts w:ascii="Times New Roman" w:eastAsia="Times New Roman" w:hAnsi="Times New Roman"/>
          <w:iCs/>
          <w:sz w:val="24"/>
          <w:szCs w:val="24"/>
        </w:rPr>
        <w:t>10</w:t>
      </w:r>
      <w:r>
        <w:rPr>
          <w:rFonts w:ascii="Times New Roman" w:eastAsia="Times New Roman" w:hAnsi="Times New Roman"/>
          <w:iCs/>
          <w:sz w:val="24"/>
          <w:szCs w:val="24"/>
        </w:rPr>
        <w:t>)</w:t>
      </w:r>
      <w:r w:rsidRPr="007F5390">
        <w:rPr>
          <w:rFonts w:ascii="Times New Roman" w:eastAsia="Times New Roman" w:hAnsi="Times New Roman"/>
          <w:iCs/>
          <w:sz w:val="24"/>
          <w:szCs w:val="24"/>
        </w:rPr>
        <w:t xml:space="preserve"> Режимы работы РЦ. Требования к режимам работы РЦ.</w:t>
      </w:r>
    </w:p>
    <w:p w14:paraId="6C0011B8" w14:textId="77777777" w:rsidR="00642658" w:rsidRPr="007F5390" w:rsidRDefault="00642658" w:rsidP="00642658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7F5390">
        <w:rPr>
          <w:rFonts w:ascii="Times New Roman" w:eastAsia="Times New Roman" w:hAnsi="Times New Roman"/>
          <w:iCs/>
          <w:sz w:val="24"/>
          <w:szCs w:val="24"/>
        </w:rPr>
        <w:t>11</w:t>
      </w:r>
      <w:r>
        <w:rPr>
          <w:rFonts w:ascii="Times New Roman" w:eastAsia="Times New Roman" w:hAnsi="Times New Roman"/>
          <w:iCs/>
          <w:sz w:val="24"/>
          <w:szCs w:val="24"/>
        </w:rPr>
        <w:t>)</w:t>
      </w:r>
      <w:r w:rsidRPr="007F5390">
        <w:rPr>
          <w:rFonts w:ascii="Times New Roman" w:eastAsia="Times New Roman" w:hAnsi="Times New Roman"/>
          <w:iCs/>
          <w:sz w:val="24"/>
          <w:szCs w:val="24"/>
        </w:rPr>
        <w:t xml:space="preserve"> Нормальный режим работы РЦ.</w:t>
      </w:r>
    </w:p>
    <w:p w14:paraId="59B4A42C" w14:textId="77777777" w:rsidR="00642658" w:rsidRPr="007F5390" w:rsidRDefault="00642658" w:rsidP="00642658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7F5390">
        <w:rPr>
          <w:rFonts w:ascii="Times New Roman" w:eastAsia="Times New Roman" w:hAnsi="Times New Roman"/>
          <w:iCs/>
          <w:sz w:val="24"/>
          <w:szCs w:val="24"/>
        </w:rPr>
        <w:t>12</w:t>
      </w:r>
      <w:r>
        <w:rPr>
          <w:rFonts w:ascii="Times New Roman" w:eastAsia="Times New Roman" w:hAnsi="Times New Roman"/>
          <w:iCs/>
          <w:sz w:val="24"/>
          <w:szCs w:val="24"/>
        </w:rPr>
        <w:t xml:space="preserve">) </w:t>
      </w:r>
      <w:proofErr w:type="spellStart"/>
      <w:r w:rsidRPr="007F5390">
        <w:rPr>
          <w:rFonts w:ascii="Times New Roman" w:eastAsia="Times New Roman" w:hAnsi="Times New Roman"/>
          <w:iCs/>
          <w:sz w:val="24"/>
          <w:szCs w:val="24"/>
        </w:rPr>
        <w:t>Шунтовой</w:t>
      </w:r>
      <w:proofErr w:type="spellEnd"/>
      <w:r w:rsidRPr="007F5390">
        <w:rPr>
          <w:rFonts w:ascii="Times New Roman" w:eastAsia="Times New Roman" w:hAnsi="Times New Roman"/>
          <w:iCs/>
          <w:sz w:val="24"/>
          <w:szCs w:val="24"/>
        </w:rPr>
        <w:t xml:space="preserve"> режим работы РЦ.</w:t>
      </w:r>
    </w:p>
    <w:p w14:paraId="020B0E38" w14:textId="77777777" w:rsidR="00642658" w:rsidRPr="007F5390" w:rsidRDefault="00642658" w:rsidP="00642658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7F5390">
        <w:rPr>
          <w:rFonts w:ascii="Times New Roman" w:eastAsia="Times New Roman" w:hAnsi="Times New Roman"/>
          <w:iCs/>
          <w:sz w:val="24"/>
          <w:szCs w:val="24"/>
        </w:rPr>
        <w:t>13</w:t>
      </w:r>
      <w:r>
        <w:rPr>
          <w:rFonts w:ascii="Times New Roman" w:eastAsia="Times New Roman" w:hAnsi="Times New Roman"/>
          <w:iCs/>
          <w:sz w:val="24"/>
          <w:szCs w:val="24"/>
        </w:rPr>
        <w:t>)</w:t>
      </w:r>
      <w:r w:rsidRPr="007F5390">
        <w:rPr>
          <w:rFonts w:ascii="Times New Roman" w:eastAsia="Times New Roman" w:hAnsi="Times New Roman"/>
          <w:iCs/>
          <w:sz w:val="24"/>
          <w:szCs w:val="24"/>
        </w:rPr>
        <w:t xml:space="preserve"> Контрольный режим работы РЦ.</w:t>
      </w:r>
    </w:p>
    <w:p w14:paraId="7D2D32D6" w14:textId="77777777" w:rsidR="00642658" w:rsidRPr="007F5390" w:rsidRDefault="00642658" w:rsidP="00642658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7F5390">
        <w:rPr>
          <w:rFonts w:ascii="Times New Roman" w:eastAsia="Times New Roman" w:hAnsi="Times New Roman"/>
          <w:iCs/>
          <w:sz w:val="24"/>
          <w:szCs w:val="24"/>
        </w:rPr>
        <w:t>14</w:t>
      </w:r>
      <w:r>
        <w:rPr>
          <w:rFonts w:ascii="Times New Roman" w:eastAsia="Times New Roman" w:hAnsi="Times New Roman"/>
          <w:iCs/>
          <w:sz w:val="24"/>
          <w:szCs w:val="24"/>
        </w:rPr>
        <w:t>)</w:t>
      </w:r>
      <w:r w:rsidRPr="007F5390">
        <w:rPr>
          <w:rFonts w:ascii="Times New Roman" w:eastAsia="Times New Roman" w:hAnsi="Times New Roman"/>
          <w:iCs/>
          <w:sz w:val="24"/>
          <w:szCs w:val="24"/>
        </w:rPr>
        <w:t xml:space="preserve"> Режима АЛС работы РЦ.</w:t>
      </w:r>
    </w:p>
    <w:p w14:paraId="4A043A4C" w14:textId="77777777" w:rsidR="00642658" w:rsidRPr="007F5390" w:rsidRDefault="00642658" w:rsidP="00642658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7F5390">
        <w:rPr>
          <w:rFonts w:ascii="Times New Roman" w:eastAsia="Times New Roman" w:hAnsi="Times New Roman"/>
          <w:iCs/>
          <w:sz w:val="24"/>
          <w:szCs w:val="24"/>
        </w:rPr>
        <w:t>15</w:t>
      </w:r>
      <w:r>
        <w:rPr>
          <w:rFonts w:ascii="Times New Roman" w:eastAsia="Times New Roman" w:hAnsi="Times New Roman"/>
          <w:iCs/>
          <w:sz w:val="24"/>
          <w:szCs w:val="24"/>
        </w:rPr>
        <w:t>)</w:t>
      </w:r>
      <w:r w:rsidRPr="007F5390">
        <w:rPr>
          <w:rFonts w:ascii="Times New Roman" w:eastAsia="Times New Roman" w:hAnsi="Times New Roman"/>
          <w:iCs/>
          <w:sz w:val="24"/>
          <w:szCs w:val="24"/>
        </w:rPr>
        <w:t xml:space="preserve"> Особенности расчета режима короткого замыкания РЦ.</w:t>
      </w:r>
    </w:p>
    <w:p w14:paraId="1F3D5E70" w14:textId="77777777" w:rsidR="00642658" w:rsidRDefault="00642658" w:rsidP="00642658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7F5390">
        <w:rPr>
          <w:rFonts w:ascii="Times New Roman" w:eastAsia="Times New Roman" w:hAnsi="Times New Roman"/>
          <w:iCs/>
          <w:sz w:val="24"/>
          <w:szCs w:val="24"/>
        </w:rPr>
        <w:t>16</w:t>
      </w:r>
      <w:r>
        <w:rPr>
          <w:rFonts w:ascii="Times New Roman" w:eastAsia="Times New Roman" w:hAnsi="Times New Roman"/>
          <w:iCs/>
          <w:sz w:val="24"/>
          <w:szCs w:val="24"/>
        </w:rPr>
        <w:t>)</w:t>
      </w:r>
      <w:r w:rsidRPr="007F5390">
        <w:rPr>
          <w:rFonts w:ascii="Times New Roman" w:eastAsia="Times New Roman" w:hAnsi="Times New Roman"/>
          <w:iCs/>
          <w:sz w:val="24"/>
          <w:szCs w:val="24"/>
        </w:rPr>
        <w:t xml:space="preserve"> Особенности РЦ тональной частоты.</w:t>
      </w:r>
    </w:p>
    <w:p w14:paraId="105CA696" w14:textId="77777777" w:rsidR="00642658" w:rsidRPr="00562D97" w:rsidRDefault="00642658" w:rsidP="00642658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562D97">
        <w:rPr>
          <w:rFonts w:ascii="Times New Roman" w:eastAsia="Times New Roman" w:hAnsi="Times New Roman"/>
          <w:iCs/>
          <w:sz w:val="24"/>
          <w:szCs w:val="24"/>
        </w:rPr>
        <w:t xml:space="preserve">17) Функциональные схемы систем автоблокировки (АБ): числовая кодовая АБ, АБ-ЧКЕ, АБ-УЕ, АБТ, </w:t>
      </w:r>
      <w:proofErr w:type="spellStart"/>
      <w:r w:rsidRPr="00562D97">
        <w:rPr>
          <w:rFonts w:ascii="Times New Roman" w:eastAsia="Times New Roman" w:hAnsi="Times New Roman"/>
          <w:iCs/>
          <w:sz w:val="24"/>
          <w:szCs w:val="24"/>
        </w:rPr>
        <w:t>АБТс</w:t>
      </w:r>
      <w:proofErr w:type="spellEnd"/>
      <w:r w:rsidRPr="00562D97">
        <w:rPr>
          <w:rFonts w:ascii="Times New Roman" w:eastAsia="Times New Roman" w:hAnsi="Times New Roman"/>
          <w:iCs/>
          <w:sz w:val="24"/>
          <w:szCs w:val="24"/>
        </w:rPr>
        <w:t>, АБТЦ, АБТЦМ.</w:t>
      </w:r>
    </w:p>
    <w:p w14:paraId="4D6F8F4D" w14:textId="77777777" w:rsidR="00642658" w:rsidRPr="00562D97" w:rsidRDefault="00642658" w:rsidP="00642658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562D97">
        <w:rPr>
          <w:rFonts w:ascii="Times New Roman" w:eastAsia="Times New Roman" w:hAnsi="Times New Roman"/>
          <w:iCs/>
          <w:sz w:val="24"/>
          <w:szCs w:val="24"/>
        </w:rPr>
        <w:t>18) Особенности функционирования АБ на двухпутном участке.</w:t>
      </w:r>
    </w:p>
    <w:p w14:paraId="4BD94966" w14:textId="77777777" w:rsidR="00642658" w:rsidRDefault="00642658" w:rsidP="00642658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562D97">
        <w:rPr>
          <w:rFonts w:ascii="Times New Roman" w:eastAsia="Times New Roman" w:hAnsi="Times New Roman"/>
          <w:iCs/>
          <w:sz w:val="24"/>
          <w:szCs w:val="24"/>
        </w:rPr>
        <w:lastRenderedPageBreak/>
        <w:t>19) Особенности функционирования АБ на однопутном участке.</w:t>
      </w:r>
    </w:p>
    <w:p w14:paraId="69E1B262" w14:textId="77777777" w:rsidR="00642658" w:rsidRDefault="00642658" w:rsidP="00642658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120BE7">
        <w:rPr>
          <w:rFonts w:ascii="Times New Roman" w:eastAsia="Times New Roman" w:hAnsi="Times New Roman"/>
          <w:iCs/>
          <w:sz w:val="24"/>
          <w:szCs w:val="24"/>
        </w:rPr>
        <w:t>20)</w:t>
      </w:r>
      <w:r w:rsidRPr="00562D97">
        <w:rPr>
          <w:rFonts w:ascii="Times New Roman" w:eastAsia="Times New Roman" w:hAnsi="Times New Roman"/>
          <w:iCs/>
          <w:sz w:val="24"/>
          <w:szCs w:val="24"/>
        </w:rPr>
        <w:t xml:space="preserve"> Сигналы в каналах АЛС  </w:t>
      </w:r>
    </w:p>
    <w:p w14:paraId="26513225" w14:textId="77777777" w:rsidR="00642658" w:rsidRDefault="00642658" w:rsidP="009E05EB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05104345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BF16FB4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8572AB9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30EEF5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F00F1A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3242DE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A6EBC0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52F5C0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54E9BD4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60F0CA2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2A64736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AABF40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1BCD66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47A19E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B41007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7BAF87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2ADAF28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2C97043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8890C9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7CB4E48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42B10469" w14:textId="6917FC30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 w:rsidR="00036C2C">
        <w:rPr>
          <w:rFonts w:ascii="Times New Roman" w:hAnsi="Times New Roman"/>
          <w:b/>
          <w:color w:val="000000"/>
          <w:sz w:val="24"/>
          <w:szCs w:val="24"/>
        </w:rPr>
        <w:t>экзамену</w:t>
      </w:r>
    </w:p>
    <w:p w14:paraId="1C030E7B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  <w:r w:rsidR="009005DF" w:rsidRPr="00A80977">
        <w:rPr>
          <w:rFonts w:ascii="Times New Roman" w:hAnsi="Times New Roman"/>
          <w:sz w:val="24"/>
          <w:szCs w:val="24"/>
        </w:rPr>
        <w:t xml:space="preserve"> </w:t>
      </w:r>
    </w:p>
    <w:p w14:paraId="3C4F5276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 xml:space="preserve">продемонстрировал навык </w:t>
      </w:r>
      <w:r w:rsidRPr="00A80977">
        <w:rPr>
          <w:rFonts w:ascii="Times New Roman" w:hAnsi="Times New Roman"/>
          <w:sz w:val="24"/>
          <w:szCs w:val="24"/>
        </w:rPr>
        <w:t xml:space="preserve">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4A1B412C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A80977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12A019B1" w14:textId="5E554562" w:rsidR="00F22904" w:rsidRDefault="00F22904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9005DF" w:rsidRPr="00A80977">
        <w:rPr>
          <w:rFonts w:ascii="Times New Roman" w:hAnsi="Times New Roman"/>
          <w:b/>
          <w:sz w:val="24"/>
          <w:szCs w:val="24"/>
        </w:rPr>
        <w:t>Неудовлетворительно/н</w:t>
      </w:r>
      <w:r w:rsidRPr="00A80977">
        <w:rPr>
          <w:rFonts w:ascii="Times New Roman" w:hAnsi="Times New Roman"/>
          <w:b/>
          <w:sz w:val="24"/>
          <w:szCs w:val="24"/>
        </w:rPr>
        <w:t xml:space="preserve">е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0853B1F9" w14:textId="070E83F2" w:rsidR="00036C2C" w:rsidRDefault="00036C2C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7334E779" w14:textId="3ACF7CC1" w:rsidR="00036C2C" w:rsidRPr="009E1016" w:rsidRDefault="00036C2C" w:rsidP="00036C2C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>
        <w:rPr>
          <w:rFonts w:ascii="Times New Roman" w:hAnsi="Times New Roman"/>
          <w:b/>
          <w:color w:val="000000"/>
          <w:sz w:val="24"/>
          <w:szCs w:val="24"/>
        </w:rPr>
        <w:t>курсовой работе</w:t>
      </w:r>
    </w:p>
    <w:p w14:paraId="4FA105D1" w14:textId="77777777" w:rsidR="00036C2C" w:rsidRPr="00A80977" w:rsidRDefault="00036C2C" w:rsidP="00036C2C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6F68FC50" w14:textId="77777777" w:rsidR="00036C2C" w:rsidRPr="00A80977" w:rsidRDefault="00036C2C" w:rsidP="00036C2C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29A47DA7" w14:textId="77777777" w:rsidR="00036C2C" w:rsidRPr="00A80977" w:rsidRDefault="00036C2C" w:rsidP="00036C2C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A80977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4A2B1E44" w14:textId="26753B6C" w:rsidR="00036C2C" w:rsidRPr="00A80977" w:rsidRDefault="00036C2C" w:rsidP="00036C2C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«Неудовлетворительно/не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sectPr w:rsidR="00036C2C" w:rsidRPr="00A80977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019F8E" w14:textId="77777777" w:rsidR="00506368" w:rsidRDefault="00506368" w:rsidP="00EE3C25">
      <w:pPr>
        <w:spacing w:after="0" w:line="240" w:lineRule="auto"/>
      </w:pPr>
      <w:r>
        <w:separator/>
      </w:r>
    </w:p>
  </w:endnote>
  <w:endnote w:type="continuationSeparator" w:id="0">
    <w:p w14:paraId="77ADE253" w14:textId="77777777" w:rsidR="00506368" w:rsidRDefault="00506368" w:rsidP="00EE3C25">
      <w:pPr>
        <w:spacing w:after="0" w:line="240" w:lineRule="auto"/>
      </w:pPr>
      <w:r>
        <w:continuationSeparator/>
      </w:r>
    </w:p>
  </w:endnote>
  <w:endnote w:type="continuationNotice" w:id="1">
    <w:p w14:paraId="2C113C92" w14:textId="77777777" w:rsidR="00506368" w:rsidRDefault="0050636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6404F4" w14:textId="77777777" w:rsidR="00506368" w:rsidRDefault="00506368" w:rsidP="00EE3C25">
      <w:pPr>
        <w:spacing w:after="0" w:line="240" w:lineRule="auto"/>
      </w:pPr>
      <w:r>
        <w:separator/>
      </w:r>
    </w:p>
  </w:footnote>
  <w:footnote w:type="continuationSeparator" w:id="0">
    <w:p w14:paraId="549782DD" w14:textId="77777777" w:rsidR="00506368" w:rsidRDefault="00506368" w:rsidP="00EE3C25">
      <w:pPr>
        <w:spacing w:after="0" w:line="240" w:lineRule="auto"/>
      </w:pPr>
      <w:r>
        <w:continuationSeparator/>
      </w:r>
    </w:p>
  </w:footnote>
  <w:footnote w:type="continuationNotice" w:id="1">
    <w:p w14:paraId="1208015A" w14:textId="77777777" w:rsidR="00506368" w:rsidRDefault="00506368">
      <w:pPr>
        <w:spacing w:after="0" w:line="240" w:lineRule="auto"/>
      </w:pPr>
    </w:p>
  </w:footnote>
  <w:footnote w:id="2">
    <w:p w14:paraId="4CD56E46" w14:textId="77777777" w:rsidR="00BF00F2" w:rsidRPr="00A80977" w:rsidRDefault="00BF00F2" w:rsidP="00BF00F2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5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6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8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1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3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38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0"/>
  </w:num>
  <w:num w:numId="3">
    <w:abstractNumId w:val="30"/>
  </w:num>
  <w:num w:numId="4">
    <w:abstractNumId w:val="31"/>
  </w:num>
  <w:num w:numId="5">
    <w:abstractNumId w:val="27"/>
  </w:num>
  <w:num w:numId="6">
    <w:abstractNumId w:val="21"/>
  </w:num>
  <w:num w:numId="7">
    <w:abstractNumId w:val="25"/>
  </w:num>
  <w:num w:numId="8">
    <w:abstractNumId w:val="36"/>
  </w:num>
  <w:num w:numId="9">
    <w:abstractNumId w:val="37"/>
  </w:num>
  <w:num w:numId="10">
    <w:abstractNumId w:val="34"/>
  </w:num>
  <w:num w:numId="11">
    <w:abstractNumId w:val="32"/>
  </w:num>
  <w:num w:numId="12">
    <w:abstractNumId w:val="10"/>
  </w:num>
  <w:num w:numId="13">
    <w:abstractNumId w:val="9"/>
  </w:num>
  <w:num w:numId="14">
    <w:abstractNumId w:val="35"/>
  </w:num>
  <w:num w:numId="15">
    <w:abstractNumId w:val="22"/>
  </w:num>
  <w:num w:numId="16">
    <w:abstractNumId w:val="38"/>
  </w:num>
  <w:num w:numId="17">
    <w:abstractNumId w:val="3"/>
  </w:num>
  <w:num w:numId="18">
    <w:abstractNumId w:val="20"/>
  </w:num>
  <w:num w:numId="19">
    <w:abstractNumId w:val="28"/>
  </w:num>
  <w:num w:numId="20">
    <w:abstractNumId w:val="6"/>
  </w:num>
  <w:num w:numId="21">
    <w:abstractNumId w:val="2"/>
  </w:num>
  <w:num w:numId="22">
    <w:abstractNumId w:val="26"/>
  </w:num>
  <w:num w:numId="23">
    <w:abstractNumId w:val="33"/>
  </w:num>
  <w:num w:numId="24">
    <w:abstractNumId w:val="29"/>
  </w:num>
  <w:num w:numId="25">
    <w:abstractNumId w:val="1"/>
  </w:num>
  <w:num w:numId="26">
    <w:abstractNumId w:val="23"/>
  </w:num>
  <w:num w:numId="27">
    <w:abstractNumId w:val="19"/>
  </w:num>
  <w:num w:numId="28">
    <w:abstractNumId w:val="13"/>
  </w:num>
  <w:num w:numId="29">
    <w:abstractNumId w:val="39"/>
  </w:num>
  <w:num w:numId="30">
    <w:abstractNumId w:val="18"/>
  </w:num>
  <w:num w:numId="31">
    <w:abstractNumId w:val="17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6"/>
  </w:num>
  <w:num w:numId="40">
    <w:abstractNumId w:val="15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36C2C"/>
    <w:rsid w:val="00050AE8"/>
    <w:rsid w:val="00055E3E"/>
    <w:rsid w:val="00060620"/>
    <w:rsid w:val="00063553"/>
    <w:rsid w:val="0006691F"/>
    <w:rsid w:val="00066AE2"/>
    <w:rsid w:val="00070E92"/>
    <w:rsid w:val="00091C47"/>
    <w:rsid w:val="0009397A"/>
    <w:rsid w:val="00094DA5"/>
    <w:rsid w:val="000A5D2F"/>
    <w:rsid w:val="000B1C71"/>
    <w:rsid w:val="000C0257"/>
    <w:rsid w:val="000C2119"/>
    <w:rsid w:val="000D09BE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BE7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211A"/>
    <w:rsid w:val="0015372D"/>
    <w:rsid w:val="001540C4"/>
    <w:rsid w:val="00161F49"/>
    <w:rsid w:val="0016249B"/>
    <w:rsid w:val="001672A0"/>
    <w:rsid w:val="00167A1F"/>
    <w:rsid w:val="00171964"/>
    <w:rsid w:val="0017307B"/>
    <w:rsid w:val="00180A7F"/>
    <w:rsid w:val="001816F2"/>
    <w:rsid w:val="00183DAF"/>
    <w:rsid w:val="00193002"/>
    <w:rsid w:val="001974ED"/>
    <w:rsid w:val="00197AF7"/>
    <w:rsid w:val="001A0E8B"/>
    <w:rsid w:val="001A24BB"/>
    <w:rsid w:val="001A4A40"/>
    <w:rsid w:val="001B15EB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2FD"/>
    <w:rsid w:val="00215434"/>
    <w:rsid w:val="00216EF0"/>
    <w:rsid w:val="0022045A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05E6"/>
    <w:rsid w:val="0028257F"/>
    <w:rsid w:val="002833EC"/>
    <w:rsid w:val="00285391"/>
    <w:rsid w:val="002945D8"/>
    <w:rsid w:val="002A17B8"/>
    <w:rsid w:val="002A75F3"/>
    <w:rsid w:val="002B787F"/>
    <w:rsid w:val="002C0F74"/>
    <w:rsid w:val="002C14C1"/>
    <w:rsid w:val="002C2C8C"/>
    <w:rsid w:val="002C35C5"/>
    <w:rsid w:val="002C5147"/>
    <w:rsid w:val="002D202E"/>
    <w:rsid w:val="00306FC3"/>
    <w:rsid w:val="00307025"/>
    <w:rsid w:val="0030776D"/>
    <w:rsid w:val="00310D53"/>
    <w:rsid w:val="003265C2"/>
    <w:rsid w:val="0034217B"/>
    <w:rsid w:val="00346428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1AA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C4655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368"/>
    <w:rsid w:val="00506BE8"/>
    <w:rsid w:val="00506CE3"/>
    <w:rsid w:val="00506E5D"/>
    <w:rsid w:val="0053335C"/>
    <w:rsid w:val="00544B2D"/>
    <w:rsid w:val="00556FA4"/>
    <w:rsid w:val="00560597"/>
    <w:rsid w:val="00566887"/>
    <w:rsid w:val="00567DFC"/>
    <w:rsid w:val="005757C8"/>
    <w:rsid w:val="00580FBA"/>
    <w:rsid w:val="00595E13"/>
    <w:rsid w:val="005970E4"/>
    <w:rsid w:val="005A5624"/>
    <w:rsid w:val="005A5D95"/>
    <w:rsid w:val="005B2CE6"/>
    <w:rsid w:val="005B2E48"/>
    <w:rsid w:val="005C143D"/>
    <w:rsid w:val="005D0F5C"/>
    <w:rsid w:val="005E6CF1"/>
    <w:rsid w:val="005F17C8"/>
    <w:rsid w:val="005F2A8E"/>
    <w:rsid w:val="005F58CA"/>
    <w:rsid w:val="0060281C"/>
    <w:rsid w:val="00603289"/>
    <w:rsid w:val="00605416"/>
    <w:rsid w:val="00632314"/>
    <w:rsid w:val="006378AD"/>
    <w:rsid w:val="00637F31"/>
    <w:rsid w:val="00642658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76ABF"/>
    <w:rsid w:val="006946C7"/>
    <w:rsid w:val="0069718F"/>
    <w:rsid w:val="006B10C2"/>
    <w:rsid w:val="006B1336"/>
    <w:rsid w:val="006B1573"/>
    <w:rsid w:val="006B2D36"/>
    <w:rsid w:val="006B4197"/>
    <w:rsid w:val="006B7AAC"/>
    <w:rsid w:val="006D31B0"/>
    <w:rsid w:val="006E7601"/>
    <w:rsid w:val="006F60A2"/>
    <w:rsid w:val="00704EEB"/>
    <w:rsid w:val="00705A2E"/>
    <w:rsid w:val="00707255"/>
    <w:rsid w:val="00707A71"/>
    <w:rsid w:val="00715F1D"/>
    <w:rsid w:val="00717AE0"/>
    <w:rsid w:val="0072196B"/>
    <w:rsid w:val="007340D3"/>
    <w:rsid w:val="00734914"/>
    <w:rsid w:val="007419C7"/>
    <w:rsid w:val="00742D94"/>
    <w:rsid w:val="00760BD1"/>
    <w:rsid w:val="0077405C"/>
    <w:rsid w:val="00775E60"/>
    <w:rsid w:val="0078148A"/>
    <w:rsid w:val="00781780"/>
    <w:rsid w:val="00792941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3657B"/>
    <w:rsid w:val="00847A7D"/>
    <w:rsid w:val="00850048"/>
    <w:rsid w:val="00853EC4"/>
    <w:rsid w:val="00854D07"/>
    <w:rsid w:val="00863198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3227"/>
    <w:rsid w:val="008E4E90"/>
    <w:rsid w:val="008E61C5"/>
    <w:rsid w:val="008E6CE7"/>
    <w:rsid w:val="008F348D"/>
    <w:rsid w:val="008F68CD"/>
    <w:rsid w:val="009005DF"/>
    <w:rsid w:val="009015CD"/>
    <w:rsid w:val="009065A7"/>
    <w:rsid w:val="00914AAB"/>
    <w:rsid w:val="00922FC8"/>
    <w:rsid w:val="00930E88"/>
    <w:rsid w:val="00935D04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1708"/>
    <w:rsid w:val="009A3139"/>
    <w:rsid w:val="009B0AE0"/>
    <w:rsid w:val="009B4FAE"/>
    <w:rsid w:val="009C0F82"/>
    <w:rsid w:val="009D3683"/>
    <w:rsid w:val="009D3F9A"/>
    <w:rsid w:val="009D42A4"/>
    <w:rsid w:val="009E05EB"/>
    <w:rsid w:val="009E1016"/>
    <w:rsid w:val="009F2E34"/>
    <w:rsid w:val="00A30F9C"/>
    <w:rsid w:val="00A3570A"/>
    <w:rsid w:val="00A441EE"/>
    <w:rsid w:val="00A504A2"/>
    <w:rsid w:val="00A52905"/>
    <w:rsid w:val="00A567FC"/>
    <w:rsid w:val="00A57120"/>
    <w:rsid w:val="00A62BC8"/>
    <w:rsid w:val="00A659C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B6C9C"/>
    <w:rsid w:val="00AC0595"/>
    <w:rsid w:val="00AD217D"/>
    <w:rsid w:val="00AD25AC"/>
    <w:rsid w:val="00AE0992"/>
    <w:rsid w:val="00AE223F"/>
    <w:rsid w:val="00AE2E32"/>
    <w:rsid w:val="00AE6429"/>
    <w:rsid w:val="00AE6977"/>
    <w:rsid w:val="00AF192D"/>
    <w:rsid w:val="00AF1A69"/>
    <w:rsid w:val="00AF5C2B"/>
    <w:rsid w:val="00B0086E"/>
    <w:rsid w:val="00B12175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76C4C"/>
    <w:rsid w:val="00B80942"/>
    <w:rsid w:val="00B827C1"/>
    <w:rsid w:val="00B910B1"/>
    <w:rsid w:val="00B91957"/>
    <w:rsid w:val="00BA124B"/>
    <w:rsid w:val="00BC0C33"/>
    <w:rsid w:val="00BC3400"/>
    <w:rsid w:val="00BC39C2"/>
    <w:rsid w:val="00BE767D"/>
    <w:rsid w:val="00BE7E60"/>
    <w:rsid w:val="00BF00F2"/>
    <w:rsid w:val="00BF2027"/>
    <w:rsid w:val="00BF4366"/>
    <w:rsid w:val="00C114D6"/>
    <w:rsid w:val="00C24582"/>
    <w:rsid w:val="00C300D8"/>
    <w:rsid w:val="00C33B56"/>
    <w:rsid w:val="00C33D6D"/>
    <w:rsid w:val="00C4415E"/>
    <w:rsid w:val="00C51A8F"/>
    <w:rsid w:val="00C62C16"/>
    <w:rsid w:val="00C6693B"/>
    <w:rsid w:val="00C7490E"/>
    <w:rsid w:val="00C8195C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50344"/>
    <w:rsid w:val="00D54F2E"/>
    <w:rsid w:val="00D56BD0"/>
    <w:rsid w:val="00D61D30"/>
    <w:rsid w:val="00D739D8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DE5FD1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55C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0DDD"/>
    <w:rsid w:val="00EA146A"/>
    <w:rsid w:val="00EA61A7"/>
    <w:rsid w:val="00EB2D09"/>
    <w:rsid w:val="00EB53E1"/>
    <w:rsid w:val="00EC0A9F"/>
    <w:rsid w:val="00EC2DE1"/>
    <w:rsid w:val="00ED7D18"/>
    <w:rsid w:val="00ED7E38"/>
    <w:rsid w:val="00EE3C25"/>
    <w:rsid w:val="00EE567F"/>
    <w:rsid w:val="00EE6895"/>
    <w:rsid w:val="00EF405C"/>
    <w:rsid w:val="00F009AE"/>
    <w:rsid w:val="00F052A9"/>
    <w:rsid w:val="00F15A8B"/>
    <w:rsid w:val="00F22904"/>
    <w:rsid w:val="00F33745"/>
    <w:rsid w:val="00F353B1"/>
    <w:rsid w:val="00F3572F"/>
    <w:rsid w:val="00F460A1"/>
    <w:rsid w:val="00F545A4"/>
    <w:rsid w:val="00F606D3"/>
    <w:rsid w:val="00F67470"/>
    <w:rsid w:val="00F77390"/>
    <w:rsid w:val="00F82C81"/>
    <w:rsid w:val="00F860C7"/>
    <w:rsid w:val="00FA17D5"/>
    <w:rsid w:val="00FB6084"/>
    <w:rsid w:val="00FD0ABD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A91D8"/>
  <w15:docId w15:val="{287A07FF-D9D0-4AA2-B751-20403AB2F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BF00F2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6" ma:contentTypeDescription="Создание документа." ma:contentTypeScope="" ma:versionID="ab1ed6d58f9f570f55dc2579268a99d5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1b593123152caebbe39daa4726b84e2b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A847C4-A774-4821-9994-4BD384808D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824D97-82DA-4786-912D-EBD6B2D099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5D1EA4-0C1A-480B-BB9D-990969EFAE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742090-410E-4FCF-966C-E14591B7C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9</Pages>
  <Words>2874</Words>
  <Characters>16383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Снежана Сарычева</cp:lastModifiedBy>
  <cp:revision>21</cp:revision>
  <cp:lastPrinted>2021-02-16T04:52:00Z</cp:lastPrinted>
  <dcterms:created xsi:type="dcterms:W3CDTF">2021-04-08T10:59:00Z</dcterms:created>
  <dcterms:modified xsi:type="dcterms:W3CDTF">2026-05-26T10:02:00Z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